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FE7A37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FE7A37">
        <w:rPr>
          <w:rFonts w:ascii="Times New Roman" w:hAnsi="Times New Roman"/>
          <w:b/>
        </w:rPr>
        <w:t>АДМИНИСТРАЦИЯ</w:t>
      </w:r>
    </w:p>
    <w:p w:rsidR="00BE713F" w:rsidRPr="00FE7A37" w:rsidRDefault="00177A48" w:rsidP="00BE713F">
      <w:pPr>
        <w:ind w:firstLine="0"/>
        <w:jc w:val="center"/>
        <w:rPr>
          <w:rFonts w:ascii="Times New Roman" w:hAnsi="Times New Roman"/>
          <w:b/>
        </w:rPr>
      </w:pPr>
      <w:r w:rsidRPr="00FE7A37">
        <w:rPr>
          <w:rFonts w:ascii="Times New Roman" w:hAnsi="Times New Roman"/>
          <w:b/>
        </w:rPr>
        <w:t>СТАРОНИКОЛЬСКОГО СЕЛЬСКОГО</w:t>
      </w:r>
      <w:r w:rsidR="00BE713F" w:rsidRPr="00FE7A37">
        <w:rPr>
          <w:rFonts w:ascii="Times New Roman" w:hAnsi="Times New Roman"/>
          <w:b/>
        </w:rPr>
        <w:t xml:space="preserve"> ПОСЕЛЕНИЯ</w:t>
      </w:r>
    </w:p>
    <w:p w:rsidR="00BE713F" w:rsidRDefault="00177A48" w:rsidP="00BE713F">
      <w:pPr>
        <w:ind w:firstLine="0"/>
        <w:jc w:val="center"/>
        <w:rPr>
          <w:rFonts w:ascii="Times New Roman" w:hAnsi="Times New Roman"/>
          <w:b/>
        </w:rPr>
      </w:pPr>
      <w:r w:rsidRPr="00FE7A37">
        <w:rPr>
          <w:rFonts w:ascii="Times New Roman" w:hAnsi="Times New Roman"/>
          <w:b/>
        </w:rPr>
        <w:t xml:space="preserve">ХОХОЛЬСКОГО </w:t>
      </w:r>
      <w:r w:rsidR="00BE713F" w:rsidRPr="00FE7A37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DA222B" w:rsidRPr="00FE7A37" w:rsidRDefault="00DA222B" w:rsidP="00BE713F">
      <w:pPr>
        <w:ind w:firstLine="0"/>
        <w:jc w:val="center"/>
        <w:rPr>
          <w:rFonts w:ascii="Times New Roman" w:hAnsi="Times New Roman"/>
          <w:b/>
        </w:rPr>
      </w:pPr>
    </w:p>
    <w:p w:rsidR="00BE713F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FE7A37">
        <w:rPr>
          <w:rFonts w:ascii="Times New Roman" w:hAnsi="Times New Roman"/>
          <w:b/>
        </w:rPr>
        <w:t>ПОСТАНОВЛЕНИЕ</w:t>
      </w:r>
    </w:p>
    <w:p w:rsidR="00DA222B" w:rsidRPr="00FE7A37" w:rsidRDefault="00DA222B" w:rsidP="00BE713F">
      <w:pPr>
        <w:ind w:firstLine="0"/>
        <w:jc w:val="center"/>
        <w:rPr>
          <w:rFonts w:ascii="Times New Roman" w:hAnsi="Times New Roman"/>
          <w:b/>
        </w:rPr>
      </w:pPr>
    </w:p>
    <w:p w:rsidR="00BE713F" w:rsidRPr="00FE7A37" w:rsidRDefault="00BE713F" w:rsidP="00BE713F">
      <w:pPr>
        <w:tabs>
          <w:tab w:val="left" w:pos="1172"/>
        </w:tabs>
        <w:rPr>
          <w:rFonts w:ascii="Times New Roman" w:hAnsi="Times New Roman"/>
          <w:b/>
        </w:rPr>
      </w:pPr>
    </w:p>
    <w:p w:rsidR="00BE713F" w:rsidRPr="00FE7A37" w:rsidRDefault="00177A48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 xml:space="preserve">«21»  июня </w:t>
      </w:r>
      <w:r w:rsidR="00BE713F" w:rsidRPr="00FE7A37">
        <w:rPr>
          <w:rFonts w:ascii="Times New Roman" w:hAnsi="Times New Roman"/>
        </w:rPr>
        <w:t xml:space="preserve"> 202</w:t>
      </w:r>
      <w:r w:rsidR="00F74C93" w:rsidRPr="00FE7A37">
        <w:rPr>
          <w:rFonts w:ascii="Times New Roman" w:hAnsi="Times New Roman"/>
        </w:rPr>
        <w:t>4</w:t>
      </w:r>
      <w:r w:rsidRPr="00FE7A37">
        <w:rPr>
          <w:rFonts w:ascii="Times New Roman" w:hAnsi="Times New Roman"/>
        </w:rPr>
        <w:t xml:space="preserve"> г. № </w:t>
      </w:r>
      <w:r w:rsidR="00DA222B">
        <w:rPr>
          <w:rFonts w:ascii="Times New Roman" w:hAnsi="Times New Roman"/>
        </w:rPr>
        <w:t>38</w:t>
      </w:r>
    </w:p>
    <w:p w:rsidR="00BE713F" w:rsidRPr="00FE7A37" w:rsidRDefault="00177A48" w:rsidP="00BE713F">
      <w:pPr>
        <w:ind w:firstLine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>с. Старонильское</w:t>
      </w:r>
    </w:p>
    <w:p w:rsidR="00BE713F" w:rsidRPr="00FE7A37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FE7A37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E7A37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BE713F" w:rsidRPr="00FE7A37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E7A37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967022" w:rsidRPr="00FE7A37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A4486" w:rsidRPr="00FE7A37">
        <w:rPr>
          <w:rFonts w:ascii="Times New Roman" w:hAnsi="Times New Roman" w:cs="Times New Roman"/>
          <w:sz w:val="24"/>
          <w:szCs w:val="24"/>
        </w:rPr>
        <w:t>» на террито</w:t>
      </w:r>
      <w:r w:rsidR="00177A48" w:rsidRPr="00FE7A37">
        <w:rPr>
          <w:rFonts w:ascii="Times New Roman" w:hAnsi="Times New Roman" w:cs="Times New Roman"/>
          <w:sz w:val="24"/>
          <w:szCs w:val="24"/>
        </w:rPr>
        <w:t>рии Староникольского сельского поселения Хохольского</w:t>
      </w:r>
      <w:r w:rsidR="00CA4486" w:rsidRPr="00FE7A37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177A48" w:rsidRPr="00FE7A37">
        <w:rPr>
          <w:rFonts w:ascii="Times New Roman" w:hAnsi="Times New Roman" w:cs="Times New Roman"/>
          <w:sz w:val="24"/>
          <w:szCs w:val="24"/>
        </w:rPr>
        <w:t>ьного района</w:t>
      </w:r>
      <w:r w:rsidR="00CA4486" w:rsidRPr="00FE7A37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E713F" w:rsidRPr="00FE7A37" w:rsidRDefault="00BE713F" w:rsidP="00BE713F">
      <w:pPr>
        <w:ind w:firstLine="0"/>
        <w:rPr>
          <w:rFonts w:ascii="Times New Roman" w:hAnsi="Times New Roman"/>
        </w:rPr>
      </w:pPr>
    </w:p>
    <w:p w:rsidR="00BE713F" w:rsidRPr="00FE7A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177A48" w:rsidRPr="00FE7A37">
        <w:rPr>
          <w:sz w:val="24"/>
          <w:szCs w:val="24"/>
        </w:rPr>
        <w:t xml:space="preserve"> услуг», Уставом  Староникольского сельского поселения Хохольского</w:t>
      </w:r>
      <w:r w:rsidRPr="00FE7A37">
        <w:rPr>
          <w:sz w:val="24"/>
          <w:szCs w:val="24"/>
        </w:rPr>
        <w:t xml:space="preserve"> мун</w:t>
      </w:r>
      <w:r w:rsidR="00177A48" w:rsidRPr="00FE7A37">
        <w:rPr>
          <w:sz w:val="24"/>
          <w:szCs w:val="24"/>
        </w:rPr>
        <w:t xml:space="preserve">иципального района </w:t>
      </w:r>
      <w:r w:rsidRPr="00FE7A37">
        <w:rPr>
          <w:sz w:val="24"/>
          <w:szCs w:val="24"/>
        </w:rPr>
        <w:t xml:space="preserve"> Воронежской области администрац</w:t>
      </w:r>
      <w:r w:rsidR="00177A48" w:rsidRPr="00FE7A37">
        <w:rPr>
          <w:sz w:val="24"/>
          <w:szCs w:val="24"/>
        </w:rPr>
        <w:t>ия Староникольского сельского поселения Хохольского</w:t>
      </w:r>
      <w:r w:rsidRPr="00FE7A37">
        <w:rPr>
          <w:sz w:val="24"/>
          <w:szCs w:val="24"/>
        </w:rPr>
        <w:t xml:space="preserve"> муниципал</w:t>
      </w:r>
      <w:r w:rsidR="00177A48" w:rsidRPr="00FE7A37">
        <w:rPr>
          <w:sz w:val="24"/>
          <w:szCs w:val="24"/>
        </w:rPr>
        <w:t xml:space="preserve">ьного района </w:t>
      </w:r>
      <w:r w:rsidRPr="00FE7A37">
        <w:rPr>
          <w:sz w:val="24"/>
          <w:szCs w:val="24"/>
        </w:rPr>
        <w:t xml:space="preserve"> Воронежской области</w:t>
      </w:r>
    </w:p>
    <w:p w:rsidR="00BE713F" w:rsidRPr="00FE7A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FE7A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7A37">
        <w:rPr>
          <w:b/>
          <w:sz w:val="24"/>
          <w:szCs w:val="24"/>
        </w:rPr>
        <w:t>ПОСТАНОВЛЯЕТ:</w:t>
      </w:r>
    </w:p>
    <w:p w:rsidR="00BE713F" w:rsidRPr="00FE7A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FE7A37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  <w:lang w:eastAsia="ru-RU"/>
        </w:rPr>
        <w:t>1. Внести в административный реглам</w:t>
      </w:r>
      <w:r w:rsidR="00177A48" w:rsidRPr="00FE7A37">
        <w:rPr>
          <w:sz w:val="24"/>
          <w:szCs w:val="24"/>
          <w:lang w:eastAsia="ru-RU"/>
        </w:rPr>
        <w:t>ент Староникольского сельского поселения</w:t>
      </w:r>
      <w:r w:rsidRPr="00FE7A37">
        <w:rPr>
          <w:sz w:val="24"/>
          <w:szCs w:val="24"/>
          <w:lang w:eastAsia="ru-RU"/>
        </w:rPr>
        <w:t xml:space="preserve"> </w:t>
      </w:r>
      <w:r w:rsidRPr="00FE7A37">
        <w:rPr>
          <w:sz w:val="24"/>
          <w:szCs w:val="24"/>
        </w:rPr>
        <w:t>предоставления муниципальной услуги «</w:t>
      </w:r>
      <w:r w:rsidR="00967022" w:rsidRPr="00FE7A37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FE7A37">
        <w:rPr>
          <w:sz w:val="24"/>
          <w:szCs w:val="24"/>
        </w:rPr>
        <w:t>», утвержденный постановлением ад</w:t>
      </w:r>
      <w:r w:rsidR="00177A48" w:rsidRPr="00FE7A37">
        <w:rPr>
          <w:sz w:val="24"/>
          <w:szCs w:val="24"/>
        </w:rPr>
        <w:t>министрации Староникольского сельского поселения  от «14 » ноября 2023 г. № 83</w:t>
      </w:r>
      <w:r w:rsidRPr="00FE7A37">
        <w:rPr>
          <w:sz w:val="24"/>
          <w:szCs w:val="24"/>
        </w:rPr>
        <w:t xml:space="preserve">, </w:t>
      </w:r>
      <w:r w:rsidR="00B14C55" w:rsidRPr="00FE7A37">
        <w:rPr>
          <w:sz w:val="24"/>
          <w:szCs w:val="24"/>
        </w:rPr>
        <w:t xml:space="preserve">следующие изменения: </w:t>
      </w:r>
    </w:p>
    <w:p w:rsidR="00603CAF" w:rsidRPr="00FE7A37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1.1. </w:t>
      </w:r>
      <w:r w:rsidR="009A709C" w:rsidRPr="00FE7A37">
        <w:rPr>
          <w:sz w:val="24"/>
          <w:szCs w:val="24"/>
        </w:rPr>
        <w:t xml:space="preserve">Подпункт 6 </w:t>
      </w:r>
      <w:r w:rsidR="00603CAF" w:rsidRPr="00FE7A37">
        <w:rPr>
          <w:sz w:val="24"/>
          <w:szCs w:val="24"/>
        </w:rPr>
        <w:t>под</w:t>
      </w:r>
      <w:r w:rsidR="009A709C" w:rsidRPr="00FE7A37">
        <w:rPr>
          <w:sz w:val="24"/>
          <w:szCs w:val="24"/>
        </w:rPr>
        <w:t xml:space="preserve">пункта 2.1. </w:t>
      </w:r>
      <w:r w:rsidR="00603CAF" w:rsidRPr="00FE7A37">
        <w:rPr>
          <w:sz w:val="24"/>
          <w:szCs w:val="24"/>
        </w:rPr>
        <w:t>пункта</w:t>
      </w:r>
      <w:r w:rsidR="009A709C" w:rsidRPr="00FE7A37">
        <w:rPr>
          <w:sz w:val="24"/>
          <w:szCs w:val="24"/>
        </w:rPr>
        <w:t xml:space="preserve"> 2 «Круг Заявителей» изложить в следующей редакции: </w:t>
      </w:r>
    </w:p>
    <w:p w:rsidR="00AC57AC" w:rsidRPr="00FE7A37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«</w:t>
      </w:r>
      <w:r w:rsidR="00603CAF" w:rsidRPr="00FE7A37">
        <w:rPr>
          <w:sz w:val="24"/>
          <w:szCs w:val="24"/>
        </w:rPr>
        <w:t>6) с</w:t>
      </w:r>
      <w:r w:rsidRPr="00FE7A37">
        <w:rPr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FE7A37">
        <w:rPr>
          <w:sz w:val="24"/>
          <w:szCs w:val="24"/>
        </w:rPr>
        <w:t>«</w:t>
      </w:r>
      <w:r w:rsidRPr="00FE7A37">
        <w:rPr>
          <w:sz w:val="24"/>
          <w:szCs w:val="24"/>
        </w:rPr>
        <w:t>О кадастровой деятельности</w:t>
      </w:r>
      <w:r w:rsidR="00603CAF" w:rsidRPr="00FE7A37">
        <w:rPr>
          <w:sz w:val="24"/>
          <w:szCs w:val="24"/>
        </w:rPr>
        <w:t>»</w:t>
      </w:r>
      <w:r w:rsidRPr="00FE7A37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1.2. Подпункт 6.2. пункта  6 изложить в следующей редакции: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FE7A37">
        <w:rPr>
          <w:b/>
          <w:sz w:val="24"/>
          <w:szCs w:val="24"/>
        </w:rPr>
        <w:t>размещение</w:t>
      </w:r>
      <w:r w:rsidRPr="00FE7A37">
        <w:rPr>
          <w:b/>
          <w:sz w:val="24"/>
          <w:szCs w:val="24"/>
          <w:u w:val="single"/>
        </w:rPr>
        <w:t xml:space="preserve"> </w:t>
      </w:r>
      <w:r w:rsidRPr="00FE7A37">
        <w:rPr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FE7A37">
        <w:rPr>
          <w:sz w:val="24"/>
          <w:szCs w:val="24"/>
        </w:rPr>
        <w:t>6</w:t>
      </w:r>
      <w:r w:rsidRPr="00FE7A37">
        <w:rPr>
          <w:sz w:val="24"/>
          <w:szCs w:val="24"/>
        </w:rPr>
        <w:t xml:space="preserve"> рабочих дней со дня поступления заявления;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б) в случае подачи заявления в форме электронного документа - в срок не более 5 </w:t>
      </w:r>
      <w:r w:rsidRPr="00FE7A37">
        <w:rPr>
          <w:sz w:val="24"/>
          <w:szCs w:val="24"/>
        </w:rPr>
        <w:lastRenderedPageBreak/>
        <w:t>рабочих дней со дня поступления заявления.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FE7A37">
        <w:rPr>
          <w:sz w:val="24"/>
          <w:szCs w:val="24"/>
        </w:rPr>
        <w:t>указанных в подпункте</w:t>
      </w:r>
      <w:r w:rsidRPr="00FE7A37">
        <w:rPr>
          <w:sz w:val="24"/>
          <w:szCs w:val="24"/>
        </w:rPr>
        <w:t xml:space="preserve"> 2.1. </w:t>
      </w:r>
      <w:r w:rsidR="00F853A5" w:rsidRPr="00FE7A37">
        <w:rPr>
          <w:sz w:val="24"/>
          <w:szCs w:val="24"/>
        </w:rPr>
        <w:t xml:space="preserve">пункта </w:t>
      </w:r>
      <w:r w:rsidRPr="00FE7A37">
        <w:rPr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FE7A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FE7A37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1.4. </w:t>
      </w:r>
      <w:r w:rsidR="00C77F7B" w:rsidRPr="00FE7A37">
        <w:rPr>
          <w:sz w:val="24"/>
          <w:szCs w:val="24"/>
        </w:rPr>
        <w:t>Абзацы третий, четвертый пункта 23.12 изложить в новой редакции:</w:t>
      </w:r>
    </w:p>
    <w:p w:rsidR="00C77F7B" w:rsidRPr="00FE7A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FE7A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FE7A37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A37">
        <w:rPr>
          <w:rFonts w:ascii="Times New Roman" w:hAnsi="Times New Roman"/>
        </w:rPr>
        <w:t xml:space="preserve">1.5. </w:t>
      </w:r>
      <w:r w:rsidR="00295501" w:rsidRPr="00FE7A37">
        <w:rPr>
          <w:rFonts w:ascii="Times New Roman" w:hAnsi="Times New Roman"/>
          <w:bCs/>
        </w:rPr>
        <w:t>Абзац</w:t>
      </w:r>
      <w:r w:rsidRPr="00FE7A37">
        <w:rPr>
          <w:rFonts w:ascii="Times New Roman" w:hAnsi="Times New Roman"/>
          <w:bCs/>
        </w:rPr>
        <w:t>ы</w:t>
      </w:r>
      <w:r w:rsidR="00295501" w:rsidRPr="00FE7A37">
        <w:rPr>
          <w:rFonts w:ascii="Times New Roman" w:hAnsi="Times New Roman"/>
          <w:bCs/>
        </w:rPr>
        <w:t xml:space="preserve"> шестой</w:t>
      </w:r>
      <w:r w:rsidRPr="00FE7A37">
        <w:rPr>
          <w:rFonts w:ascii="Times New Roman" w:hAnsi="Times New Roman"/>
          <w:bCs/>
        </w:rPr>
        <w:t>, седьмой</w:t>
      </w:r>
      <w:r w:rsidR="00295501" w:rsidRPr="00FE7A37">
        <w:rPr>
          <w:rFonts w:ascii="Times New Roman" w:hAnsi="Times New Roman"/>
          <w:bCs/>
        </w:rPr>
        <w:t xml:space="preserve"> пункта 23.12 изложить в новой редакции:</w:t>
      </w:r>
    </w:p>
    <w:p w:rsidR="00C77F7B" w:rsidRPr="00FE7A37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A37">
        <w:rPr>
          <w:rFonts w:ascii="Times New Roman" w:hAnsi="Times New Roman"/>
          <w:bCs/>
        </w:rPr>
        <w:t>«</w:t>
      </w:r>
      <w:r w:rsidR="00C77F7B" w:rsidRPr="00FE7A37">
        <w:rPr>
          <w:rFonts w:ascii="Times New Roman" w:hAnsi="Times New Roman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FE7A37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FE7A37">
        <w:rPr>
          <w:rFonts w:ascii="Times New Roman" w:hAnsi="Times New Roman"/>
          <w:bCs/>
        </w:rPr>
        <w:t xml:space="preserve">. </w:t>
      </w:r>
    </w:p>
    <w:p w:rsidR="00295501" w:rsidRPr="00FE7A37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A37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FE7A37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E7A37">
        <w:rPr>
          <w:rFonts w:ascii="Times New Roman" w:hAnsi="Times New Roman"/>
          <w:bCs/>
        </w:rPr>
        <w:t xml:space="preserve"> направляется в многофункциональный центр в течение одного рабочего дня в п</w:t>
      </w:r>
      <w:r w:rsidR="00930E76" w:rsidRPr="00FE7A37">
        <w:rPr>
          <w:rFonts w:ascii="Times New Roman" w:hAnsi="Times New Roman"/>
          <w:bCs/>
        </w:rPr>
        <w:t xml:space="preserve">ределах сроков, установленных пунктом </w:t>
      </w:r>
      <w:r w:rsidRPr="00FE7A37">
        <w:rPr>
          <w:rFonts w:ascii="Times New Roman" w:hAnsi="Times New Roman"/>
          <w:bCs/>
        </w:rPr>
        <w:t>7 настоящего Административного регламента.</w:t>
      </w:r>
      <w:r w:rsidR="00295501" w:rsidRPr="00FE7A37">
        <w:rPr>
          <w:rFonts w:ascii="Times New Roman" w:hAnsi="Times New Roman"/>
          <w:bCs/>
        </w:rPr>
        <w:t xml:space="preserve">». </w:t>
      </w:r>
    </w:p>
    <w:p w:rsidR="00B14C55" w:rsidRPr="00FE7A37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1.</w:t>
      </w:r>
      <w:r w:rsidR="00C77F7B" w:rsidRPr="00FE7A37">
        <w:rPr>
          <w:sz w:val="24"/>
          <w:szCs w:val="24"/>
        </w:rPr>
        <w:t>6</w:t>
      </w:r>
      <w:r w:rsidR="00CA4486" w:rsidRPr="00FE7A37">
        <w:rPr>
          <w:sz w:val="24"/>
          <w:szCs w:val="24"/>
        </w:rPr>
        <w:t xml:space="preserve">. </w:t>
      </w:r>
      <w:r w:rsidR="00967022" w:rsidRPr="00FE7A37">
        <w:rPr>
          <w:sz w:val="24"/>
          <w:szCs w:val="24"/>
        </w:rPr>
        <w:t xml:space="preserve">Абзац </w:t>
      </w:r>
      <w:r w:rsidR="00603CAF" w:rsidRPr="00FE7A37">
        <w:rPr>
          <w:sz w:val="24"/>
          <w:szCs w:val="24"/>
        </w:rPr>
        <w:t>тринадцатый</w:t>
      </w:r>
      <w:r w:rsidR="00967022" w:rsidRPr="00FE7A37">
        <w:rPr>
          <w:sz w:val="24"/>
          <w:szCs w:val="24"/>
        </w:rPr>
        <w:t xml:space="preserve"> п</w:t>
      </w:r>
      <w:r w:rsidR="00B14C55" w:rsidRPr="00FE7A37">
        <w:rPr>
          <w:sz w:val="24"/>
          <w:szCs w:val="24"/>
        </w:rPr>
        <w:t>ункт</w:t>
      </w:r>
      <w:r w:rsidR="00967022" w:rsidRPr="00FE7A37">
        <w:rPr>
          <w:sz w:val="24"/>
          <w:szCs w:val="24"/>
        </w:rPr>
        <w:t>а</w:t>
      </w:r>
      <w:r w:rsidR="00B14C55" w:rsidRPr="00FE7A37">
        <w:rPr>
          <w:sz w:val="24"/>
          <w:szCs w:val="24"/>
        </w:rPr>
        <w:t xml:space="preserve"> 2</w:t>
      </w:r>
      <w:r w:rsidR="00967022" w:rsidRPr="00FE7A37">
        <w:rPr>
          <w:sz w:val="24"/>
          <w:szCs w:val="24"/>
        </w:rPr>
        <w:t>4.4</w:t>
      </w:r>
      <w:r w:rsidR="00B14C55" w:rsidRPr="00FE7A37">
        <w:rPr>
          <w:sz w:val="24"/>
          <w:szCs w:val="24"/>
        </w:rPr>
        <w:t xml:space="preserve"> </w:t>
      </w:r>
      <w:r w:rsidR="00967022" w:rsidRPr="00FE7A37">
        <w:rPr>
          <w:sz w:val="24"/>
          <w:szCs w:val="24"/>
        </w:rPr>
        <w:t xml:space="preserve">раздела </w:t>
      </w:r>
      <w:r w:rsidR="00B14C55" w:rsidRPr="00FE7A37">
        <w:rPr>
          <w:sz w:val="24"/>
          <w:szCs w:val="24"/>
        </w:rPr>
        <w:t>«</w:t>
      </w:r>
      <w:r w:rsidR="00967022" w:rsidRPr="00FE7A37">
        <w:rPr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FE7A37">
        <w:rPr>
          <w:sz w:val="24"/>
          <w:szCs w:val="24"/>
        </w:rPr>
        <w:t>»</w:t>
      </w:r>
      <w:r w:rsidR="00967022" w:rsidRPr="00FE7A37">
        <w:rPr>
          <w:sz w:val="24"/>
          <w:szCs w:val="24"/>
        </w:rPr>
        <w:t xml:space="preserve"> изложить в следующей редакции</w:t>
      </w:r>
      <w:r w:rsidR="00B14C55" w:rsidRPr="00FE7A37">
        <w:rPr>
          <w:sz w:val="24"/>
          <w:szCs w:val="24"/>
        </w:rPr>
        <w:t>:</w:t>
      </w:r>
    </w:p>
    <w:p w:rsidR="00B14C55" w:rsidRPr="00FE7A37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E7A37">
        <w:rPr>
          <w:rFonts w:ascii="Times New Roman" w:hAnsi="Times New Roman"/>
        </w:rPr>
        <w:t>«</w:t>
      </w:r>
      <w:r w:rsidR="00967022" w:rsidRPr="00FE7A37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FE7A37">
        <w:rPr>
          <w:rFonts w:ascii="Times New Roman" w:eastAsiaTheme="minorHAnsi" w:hAnsi="Times New Roman"/>
          <w:lang w:eastAsia="en-US"/>
        </w:rPr>
        <w:t>».</w:t>
      </w:r>
    </w:p>
    <w:p w:rsidR="00C77F7B" w:rsidRPr="00FE7A37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>1.</w:t>
      </w:r>
      <w:r w:rsidR="00C77F7B" w:rsidRPr="00FE7A37">
        <w:rPr>
          <w:sz w:val="24"/>
          <w:szCs w:val="24"/>
        </w:rPr>
        <w:t>7</w:t>
      </w:r>
      <w:r w:rsidRPr="00FE7A37">
        <w:rPr>
          <w:sz w:val="24"/>
          <w:szCs w:val="24"/>
        </w:rPr>
        <w:t xml:space="preserve">. </w:t>
      </w:r>
      <w:r w:rsidR="00C77F7B" w:rsidRPr="00FE7A37">
        <w:rPr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FE7A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FE7A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FE7A37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7A37">
        <w:rPr>
          <w:sz w:val="24"/>
          <w:szCs w:val="24"/>
        </w:rPr>
        <w:t xml:space="preserve">1.8. </w:t>
      </w:r>
      <w:r w:rsidR="00295501" w:rsidRPr="00FE7A37">
        <w:rPr>
          <w:sz w:val="24"/>
          <w:szCs w:val="24"/>
        </w:rPr>
        <w:t>Абзац</w:t>
      </w:r>
      <w:r w:rsidRPr="00FE7A37">
        <w:rPr>
          <w:sz w:val="24"/>
          <w:szCs w:val="24"/>
        </w:rPr>
        <w:t>ы</w:t>
      </w:r>
      <w:r w:rsidR="00295501" w:rsidRPr="00FE7A37">
        <w:rPr>
          <w:sz w:val="24"/>
          <w:szCs w:val="24"/>
        </w:rPr>
        <w:t xml:space="preserve"> пятый</w:t>
      </w:r>
      <w:r w:rsidRPr="00FE7A37">
        <w:rPr>
          <w:sz w:val="24"/>
          <w:szCs w:val="24"/>
        </w:rPr>
        <w:t>, шестой</w:t>
      </w:r>
      <w:r w:rsidR="00295501" w:rsidRPr="00FE7A37">
        <w:rPr>
          <w:sz w:val="24"/>
          <w:szCs w:val="24"/>
        </w:rPr>
        <w:t xml:space="preserve"> подпункта 24.6 пункта 24 изложить в новой редакции:</w:t>
      </w:r>
    </w:p>
    <w:p w:rsidR="00C77F7B" w:rsidRPr="00FE7A37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A37">
        <w:rPr>
          <w:rFonts w:ascii="Times New Roman" w:hAnsi="Times New Roman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FE7A37">
        <w:rPr>
          <w:rFonts w:ascii="Times New Roman" w:hAnsi="Times New Roman"/>
        </w:rPr>
        <w:t xml:space="preserve"> с приложением выписки из </w:t>
      </w:r>
      <w:r w:rsidRPr="00FE7A37">
        <w:rPr>
          <w:rFonts w:ascii="Times New Roman" w:hAnsi="Times New Roman"/>
        </w:rPr>
        <w:lastRenderedPageBreak/>
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E7A37">
        <w:rPr>
          <w:rFonts w:ascii="Times New Roman" w:hAnsi="Times New Roman"/>
          <w:bCs/>
        </w:rPr>
        <w:t>.</w:t>
      </w:r>
    </w:p>
    <w:p w:rsidR="00295501" w:rsidRPr="00FE7A37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A37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FE7A37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E7A37">
        <w:rPr>
          <w:rFonts w:ascii="Times New Roman" w:hAnsi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FE7A37">
        <w:rPr>
          <w:rFonts w:ascii="Times New Roman" w:hAnsi="Times New Roman"/>
          <w:bCs/>
        </w:rPr>
        <w:t xml:space="preserve"> </w:t>
      </w:r>
    </w:p>
    <w:p w:rsidR="00625606" w:rsidRPr="00FE7A37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A37">
        <w:rPr>
          <w:rFonts w:ascii="Times New Roman" w:hAnsi="Times New Roman"/>
          <w:bCs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FE7A37" w:rsidRDefault="00625606" w:rsidP="00BE713F">
      <w:pPr>
        <w:autoSpaceDE w:val="0"/>
        <w:autoSpaceDN w:val="0"/>
        <w:adjustRightInd w:val="0"/>
        <w:rPr>
          <w:rFonts w:ascii="Times New Roman" w:hAnsi="Times New Roman"/>
        </w:rPr>
      </w:pPr>
      <w:r w:rsidRPr="00FE7A37">
        <w:rPr>
          <w:rFonts w:ascii="Times New Roman" w:hAnsi="Times New Roman"/>
        </w:rPr>
        <w:t>3</w:t>
      </w:r>
      <w:r w:rsidR="00BE713F" w:rsidRPr="00FE7A37">
        <w:rPr>
          <w:rFonts w:ascii="Times New Roman" w:hAnsi="Times New Roman"/>
        </w:rPr>
        <w:t>. Контроль за исполнением настоящего постановления оставляю за собой</w:t>
      </w:r>
    </w:p>
    <w:p w:rsidR="00BE713F" w:rsidRPr="00FE7A37" w:rsidRDefault="00BE713F" w:rsidP="00BE713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6030"/>
        <w:gridCol w:w="377"/>
        <w:gridCol w:w="3164"/>
      </w:tblGrid>
      <w:tr w:rsidR="00FE7A37" w:rsidRPr="00FE7A37" w:rsidTr="00FE7A37">
        <w:tc>
          <w:tcPr>
            <w:tcW w:w="6030" w:type="dxa"/>
            <w:shd w:val="clear" w:color="auto" w:fill="auto"/>
          </w:tcPr>
          <w:p w:rsidR="00BE713F" w:rsidRPr="00FE7A37" w:rsidRDefault="00FE7A37" w:rsidP="00E32A36">
            <w:pPr>
              <w:ind w:firstLine="0"/>
              <w:rPr>
                <w:rFonts w:ascii="Times New Roman" w:hAnsi="Times New Roman"/>
              </w:rPr>
            </w:pPr>
            <w:r w:rsidRPr="00FE7A37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 xml:space="preserve"> Староникольского</w:t>
            </w:r>
            <w:r w:rsidRPr="00FE7A37">
              <w:rPr>
                <w:rFonts w:ascii="Times New Roman" w:hAnsi="Times New Roman"/>
              </w:rPr>
              <w:t xml:space="preserve"> сельского </w:t>
            </w:r>
            <w:r w:rsidR="00BE713F" w:rsidRPr="00FE7A37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</w:tc>
        <w:tc>
          <w:tcPr>
            <w:tcW w:w="377" w:type="dxa"/>
            <w:shd w:val="clear" w:color="auto" w:fill="auto"/>
          </w:tcPr>
          <w:p w:rsidR="00BE713F" w:rsidRPr="00FE7A37" w:rsidRDefault="00FE7A37" w:rsidP="00E32A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3164" w:type="dxa"/>
            <w:shd w:val="clear" w:color="auto" w:fill="auto"/>
          </w:tcPr>
          <w:p w:rsidR="00BE713F" w:rsidRPr="00FE7A37" w:rsidRDefault="00BE713F" w:rsidP="00FE7A37">
            <w:pPr>
              <w:ind w:firstLine="0"/>
              <w:rPr>
                <w:rFonts w:ascii="Times New Roman" w:hAnsi="Times New Roman"/>
              </w:rPr>
            </w:pPr>
            <w:r w:rsidRPr="00FE7A37">
              <w:rPr>
                <w:rFonts w:ascii="Times New Roman" w:hAnsi="Times New Roman"/>
              </w:rPr>
              <w:t xml:space="preserve">  </w:t>
            </w:r>
            <w:r w:rsidR="00FE7A37">
              <w:rPr>
                <w:rFonts w:ascii="Times New Roman" w:hAnsi="Times New Roman"/>
              </w:rPr>
              <w:t>В. Н. Толсторожих</w:t>
            </w:r>
            <w:r w:rsidRPr="00FE7A37">
              <w:rPr>
                <w:rFonts w:ascii="Times New Roman" w:hAnsi="Times New Roman"/>
              </w:rPr>
              <w:t xml:space="preserve">    </w:t>
            </w:r>
          </w:p>
        </w:tc>
      </w:tr>
    </w:tbl>
    <w:p w:rsidR="00BE713F" w:rsidRPr="00FE7A37" w:rsidRDefault="00BE713F" w:rsidP="00BE713F">
      <w:pPr>
        <w:ind w:left="3969" w:firstLine="0"/>
        <w:rPr>
          <w:rFonts w:ascii="Times New Roman" w:hAnsi="Times New Roman"/>
        </w:rPr>
      </w:pPr>
    </w:p>
    <w:p w:rsidR="00BE713F" w:rsidRPr="00FE7A37" w:rsidRDefault="00BE713F" w:rsidP="00BE713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D6F1E" w:rsidRPr="00FE7A37" w:rsidRDefault="007D6F1E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FE7A37" w:rsidRDefault="002513DA">
      <w:pPr>
        <w:rPr>
          <w:rFonts w:ascii="Times New Roman" w:hAnsi="Times New Roman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23" w:rsidRDefault="00870823" w:rsidP="002513DA">
      <w:r>
        <w:separator/>
      </w:r>
    </w:p>
  </w:endnote>
  <w:endnote w:type="continuationSeparator" w:id="0">
    <w:p w:rsidR="00870823" w:rsidRDefault="00870823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23" w:rsidRDefault="00870823" w:rsidP="002513DA">
      <w:r>
        <w:separator/>
      </w:r>
    </w:p>
  </w:footnote>
  <w:footnote w:type="continuationSeparator" w:id="0">
    <w:p w:rsidR="00870823" w:rsidRDefault="00870823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15F2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A222B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465AD"/>
    <w:rsid w:val="00177A48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15F27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65115"/>
    <w:rsid w:val="0079667B"/>
    <w:rsid w:val="007D0EBF"/>
    <w:rsid w:val="007D6F1E"/>
    <w:rsid w:val="007E72EF"/>
    <w:rsid w:val="0087082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196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DA222B"/>
    <w:rsid w:val="00E24914"/>
    <w:rsid w:val="00E81557"/>
    <w:rsid w:val="00F74C93"/>
    <w:rsid w:val="00F853A5"/>
    <w:rsid w:val="00FA5CAA"/>
    <w:rsid w:val="00FE3F72"/>
    <w:rsid w:val="00F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8455-68FD-4CFD-AD7F-059AAACB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adm345</cp:lastModifiedBy>
  <cp:revision>17</cp:revision>
  <cp:lastPrinted>2024-06-21T12:07:00Z</cp:lastPrinted>
  <dcterms:created xsi:type="dcterms:W3CDTF">2024-04-27T08:17:00Z</dcterms:created>
  <dcterms:modified xsi:type="dcterms:W3CDTF">2024-06-21T12:09:00Z</dcterms:modified>
</cp:coreProperties>
</file>