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51" w:rsidRDefault="00F17B51" w:rsidP="00F17B51">
      <w:pPr>
        <w:pStyle w:val="a3"/>
      </w:pPr>
      <w:proofErr w:type="gramStart"/>
      <w:r>
        <w:t>П</w:t>
      </w:r>
      <w:proofErr w:type="gramEnd"/>
      <w:r>
        <w:t xml:space="preserve"> Р О Т О К О Л</w:t>
      </w:r>
    </w:p>
    <w:p w:rsidR="00F17B51" w:rsidRDefault="00F17B51" w:rsidP="00F17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проведения публичных слушаний по обсуждению проекта решения Совета народных депутатов  Староникольского сельского поселения Хохольского муниципального района Воронежской области  «  Генеральный план  Староникольского  сельского поселения Хохольского муниципального района Воронежской области»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с.  Староникольское</w:t>
      </w:r>
    </w:p>
    <w:p w:rsidR="00F17B51" w:rsidRDefault="00F17B51" w:rsidP="00F17B51">
      <w:pPr>
        <w:jc w:val="center"/>
        <w:rPr>
          <w:b/>
          <w:bCs/>
          <w:sz w:val="28"/>
          <w:szCs w:val="28"/>
        </w:rPr>
      </w:pP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06.02.2012  года                                                                                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 Староникольское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здание администрации  Староникольского  сельского поселения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Время: 10.00 часов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Присутствуют: 10  жителей  Староникольского сельского поселения Хохольского муниципального района</w:t>
      </w:r>
    </w:p>
    <w:p w:rsidR="00F17B51" w:rsidRDefault="00F17B51" w:rsidP="00F17B51">
      <w:pPr>
        <w:jc w:val="both"/>
        <w:rPr>
          <w:sz w:val="28"/>
          <w:szCs w:val="28"/>
        </w:rPr>
      </w:pPr>
    </w:p>
    <w:p w:rsidR="00F17B51" w:rsidRDefault="00F17B51" w:rsidP="00F17B5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 дня:</w:t>
      </w:r>
    </w:p>
    <w:p w:rsidR="00F17B51" w:rsidRDefault="00F17B51" w:rsidP="00F17B51">
      <w:pPr>
        <w:pStyle w:val="a5"/>
        <w:numPr>
          <w:ilvl w:val="0"/>
          <w:numId w:val="1"/>
        </w:numPr>
        <w:jc w:val="both"/>
      </w:pPr>
      <w:r>
        <w:t>Избрание председателя, секретаря и счетной комиссии публичных слушаний.</w:t>
      </w:r>
    </w:p>
    <w:p w:rsidR="00F17B51" w:rsidRDefault="00F17B51" w:rsidP="00F17B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 Генеральный план  Староникольского  сельского поселения Хохольского муниципального района Воронежской области» </w:t>
      </w:r>
    </w:p>
    <w:p w:rsidR="00F17B51" w:rsidRDefault="00F17B51" w:rsidP="00F17B51">
      <w:pPr>
        <w:pStyle w:val="a5"/>
        <w:ind w:left="360"/>
        <w:jc w:val="both"/>
      </w:pPr>
      <w:r>
        <w:t>1.Избрание председателя, секретаря, счетной комиссии публичных слушаний.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По первому вопросу повестки дня выступила  Ульянова Л. И.  - член оргкомитета проведения публичных слушаний, директор МОУ  </w:t>
      </w:r>
      <w:proofErr w:type="spellStart"/>
      <w:r>
        <w:rPr>
          <w:b w:val="0"/>
          <w:bCs w:val="0"/>
        </w:rPr>
        <w:t>Староникольская</w:t>
      </w:r>
      <w:proofErr w:type="spellEnd"/>
      <w:r>
        <w:rPr>
          <w:b w:val="0"/>
          <w:bCs w:val="0"/>
        </w:rPr>
        <w:t xml:space="preserve">  СОШ, которая, в соответствии с Положением о публичных слушаниях в  </w:t>
      </w:r>
      <w:proofErr w:type="spellStart"/>
      <w:r>
        <w:rPr>
          <w:b w:val="0"/>
          <w:bCs w:val="0"/>
        </w:rPr>
        <w:t>Староникольском</w:t>
      </w:r>
      <w:proofErr w:type="spellEnd"/>
      <w:r>
        <w:rPr>
          <w:b w:val="0"/>
          <w:bCs w:val="0"/>
        </w:rPr>
        <w:t xml:space="preserve">  сельском поселении Хохольского муниципального района, утвержденным решением Совета народных депутатов от 20.12.2011  г. № 9,  предложила избрать председателем публичных слушаний главу  Староникольского  сельского поселения Хохольского муниципального района  Новичихина Ивана Ивановича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который и проводит публичные слушания.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единогласно.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Положением о публичных слушаниях </w:t>
      </w:r>
      <w:proofErr w:type="gramStart"/>
      <w:r>
        <w:rPr>
          <w:b w:val="0"/>
          <w:bCs w:val="0"/>
        </w:rPr>
        <w:t>избраны</w:t>
      </w:r>
      <w:proofErr w:type="gramEnd"/>
      <w:r>
        <w:rPr>
          <w:b w:val="0"/>
          <w:bCs w:val="0"/>
        </w:rPr>
        <w:t xml:space="preserve"> секретарь публичных слушаний и счетная комиссия. Секретарем предложено избрать  </w:t>
      </w:r>
      <w:proofErr w:type="spellStart"/>
      <w:r>
        <w:rPr>
          <w:b w:val="0"/>
          <w:bCs w:val="0"/>
        </w:rPr>
        <w:t>Нагайцеву</w:t>
      </w:r>
      <w:proofErr w:type="spellEnd"/>
      <w:r>
        <w:rPr>
          <w:b w:val="0"/>
          <w:bCs w:val="0"/>
        </w:rPr>
        <w:t xml:space="preserve"> С.В</w:t>
      </w:r>
      <w:proofErr w:type="gramStart"/>
      <w:r>
        <w:rPr>
          <w:b w:val="0"/>
          <w:bCs w:val="0"/>
        </w:rPr>
        <w:t xml:space="preserve"> ,</w:t>
      </w:r>
      <w:proofErr w:type="gramEnd"/>
      <w:r>
        <w:rPr>
          <w:b w:val="0"/>
          <w:bCs w:val="0"/>
        </w:rPr>
        <w:t xml:space="preserve">  специалиста по земле администрации  </w:t>
      </w:r>
      <w:proofErr w:type="spellStart"/>
      <w:r>
        <w:rPr>
          <w:b w:val="0"/>
          <w:bCs w:val="0"/>
        </w:rPr>
        <w:t>Ствроникольского</w:t>
      </w:r>
      <w:proofErr w:type="spellEnd"/>
      <w:r>
        <w:rPr>
          <w:b w:val="0"/>
          <w:bCs w:val="0"/>
        </w:rPr>
        <w:t xml:space="preserve">  сельского поселения, членами счетной комиссии –  </w:t>
      </w:r>
      <w:proofErr w:type="spellStart"/>
      <w:r>
        <w:rPr>
          <w:b w:val="0"/>
          <w:bCs w:val="0"/>
        </w:rPr>
        <w:t>Коровникова</w:t>
      </w:r>
      <w:proofErr w:type="spellEnd"/>
      <w:r>
        <w:rPr>
          <w:b w:val="0"/>
          <w:bCs w:val="0"/>
        </w:rPr>
        <w:t xml:space="preserve"> И.И . и </w:t>
      </w:r>
      <w:proofErr w:type="spellStart"/>
      <w:r>
        <w:rPr>
          <w:b w:val="0"/>
          <w:bCs w:val="0"/>
        </w:rPr>
        <w:t>Филонову</w:t>
      </w:r>
      <w:proofErr w:type="spellEnd"/>
      <w:r>
        <w:rPr>
          <w:b w:val="0"/>
          <w:bCs w:val="0"/>
        </w:rPr>
        <w:t xml:space="preserve"> Л. Г. 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>Голосовали: «за» - 10 человек</w:t>
      </w:r>
    </w:p>
    <w:p w:rsidR="00F17B51" w:rsidRDefault="00F17B51" w:rsidP="00F17B51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t>«против» - нет</w:t>
      </w:r>
    </w:p>
    <w:p w:rsidR="00F17B51" w:rsidRDefault="00F17B51" w:rsidP="00F17B51">
      <w:pPr>
        <w:pStyle w:val="a5"/>
        <w:ind w:left="360" w:firstLine="16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«воздержались» - нет.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Решили: избрать председателем Новичихина И. И. </w:t>
      </w:r>
    </w:p>
    <w:p w:rsidR="00F17B51" w:rsidRDefault="00F17B51" w:rsidP="00F17B51">
      <w:pPr>
        <w:pStyle w:val="a5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       Секретарем </w:t>
      </w:r>
      <w:proofErr w:type="spellStart"/>
      <w:r>
        <w:rPr>
          <w:b w:val="0"/>
          <w:bCs w:val="0"/>
        </w:rPr>
        <w:t>Нагайцеву</w:t>
      </w:r>
      <w:proofErr w:type="spellEnd"/>
      <w:r>
        <w:rPr>
          <w:b w:val="0"/>
          <w:bCs w:val="0"/>
        </w:rPr>
        <w:t xml:space="preserve"> С. </w:t>
      </w:r>
      <w:proofErr w:type="gramStart"/>
      <w:r>
        <w:rPr>
          <w:b w:val="0"/>
          <w:bCs w:val="0"/>
        </w:rPr>
        <w:t>В</w:t>
      </w:r>
      <w:proofErr w:type="gramEnd"/>
    </w:p>
    <w:p w:rsidR="00F17B51" w:rsidRDefault="00F17B51" w:rsidP="00F17B51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 членами счетной комиссии:</w:t>
      </w:r>
    </w:p>
    <w:p w:rsidR="00F17B51" w:rsidRDefault="00F17B51" w:rsidP="00F17B51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1. </w:t>
      </w:r>
      <w:proofErr w:type="spellStart"/>
      <w:r>
        <w:rPr>
          <w:b w:val="0"/>
          <w:bCs w:val="0"/>
        </w:rPr>
        <w:t>Коровникова</w:t>
      </w:r>
      <w:proofErr w:type="spellEnd"/>
      <w:r>
        <w:rPr>
          <w:b w:val="0"/>
          <w:bCs w:val="0"/>
        </w:rPr>
        <w:t xml:space="preserve"> И.  И.</w:t>
      </w:r>
    </w:p>
    <w:p w:rsidR="00F17B51" w:rsidRDefault="00F17B51" w:rsidP="00F17B51">
      <w:pPr>
        <w:pStyle w:val="a5"/>
        <w:ind w:left="360" w:firstLine="1980"/>
        <w:jc w:val="both"/>
        <w:rPr>
          <w:b w:val="0"/>
          <w:bCs w:val="0"/>
        </w:rPr>
      </w:pPr>
      <w:r>
        <w:rPr>
          <w:b w:val="0"/>
          <w:bCs w:val="0"/>
        </w:rPr>
        <w:t xml:space="preserve">2.  </w:t>
      </w:r>
      <w:proofErr w:type="spellStart"/>
      <w:r>
        <w:rPr>
          <w:b w:val="0"/>
          <w:bCs w:val="0"/>
        </w:rPr>
        <w:t>Филонову</w:t>
      </w:r>
      <w:proofErr w:type="spellEnd"/>
      <w:r>
        <w:rPr>
          <w:b w:val="0"/>
          <w:bCs w:val="0"/>
        </w:rPr>
        <w:t xml:space="preserve"> Л. Г..</w:t>
      </w:r>
    </w:p>
    <w:p w:rsidR="00F17B51" w:rsidRDefault="00F17B51" w:rsidP="00F17B51">
      <w:pPr>
        <w:ind w:left="3735"/>
        <w:jc w:val="both"/>
        <w:rPr>
          <w:b/>
          <w:bCs/>
        </w:rPr>
      </w:pPr>
    </w:p>
    <w:p w:rsidR="00F17B51" w:rsidRDefault="00F17B51" w:rsidP="00F17B51">
      <w:pPr>
        <w:ind w:left="3735"/>
        <w:jc w:val="both"/>
        <w:rPr>
          <w:sz w:val="28"/>
          <w:szCs w:val="28"/>
        </w:rPr>
      </w:pPr>
      <w:r>
        <w:rPr>
          <w:b/>
          <w:bCs/>
        </w:rPr>
        <w:t xml:space="preserve">                       </w:t>
      </w:r>
    </w:p>
    <w:p w:rsidR="00F17B51" w:rsidRDefault="00F17B51" w:rsidP="00F17B51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Обсуждение проекта решения Совета народных депутатов  Староникольского  сельского поселения Хохольского муниципального района Воронежской области «  Генеральный план Староникольского сельского поселения Хохольского муниципального района Воронежской области»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с.  Староникольское</w:t>
      </w:r>
    </w:p>
    <w:p w:rsidR="00F17B51" w:rsidRDefault="00F17B51" w:rsidP="00F17B51">
      <w:pPr>
        <w:jc w:val="both"/>
        <w:rPr>
          <w:sz w:val="28"/>
          <w:szCs w:val="28"/>
        </w:rPr>
      </w:pPr>
    </w:p>
    <w:p w:rsidR="00F17B51" w:rsidRDefault="00F17B51" w:rsidP="00F17B5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проекту решения Совета народных депутатов  </w:t>
      </w:r>
      <w:r>
        <w:rPr>
          <w:b/>
          <w:bCs/>
          <w:sz w:val="28"/>
          <w:szCs w:val="28"/>
        </w:rPr>
        <w:t xml:space="preserve">«  Генеральный план Староникольского  сельского поселения Хохольского муниципального района Воронежской области» </w:t>
      </w:r>
      <w:r>
        <w:rPr>
          <w:sz w:val="28"/>
          <w:szCs w:val="28"/>
        </w:rPr>
        <w:t>слушали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Ульянову Л. И, депутата Совета народных депутатов  Староникольского  сельского поселения, которая  ознакомила присутствующих с решением Совета народных депутатов  Староникольского  сельского поселения Хохольского муниципального района от__  27.12.2011 № 15__«О проекте решения Совета народных депутатов Староникольского сельского поселения « Генеральный план Староникольского  сельского поселения Хохольского муниципального</w:t>
      </w:r>
      <w:proofErr w:type="gramEnd"/>
      <w:r>
        <w:rPr>
          <w:sz w:val="28"/>
          <w:szCs w:val="28"/>
        </w:rPr>
        <w:t xml:space="preserve"> района Воронежской области» и назначении публичных слушаний», а также разъяснила, что    Генеральный план  Староникольского сельского поселения Хохольского муниципального района разработан и должны быть принят в  соответствии с Градостроительным кодексом  Российской Федерации, Законом Российской федерации от 06.10.2003 года № 131- ФЗ « Об общих принципах организации местного самоуправления в РФ, законом Воронежской области от 07.07.2006 года № 61 –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 О регулировании градостроительной деятельности в Воронежской области, Уставом Староникольского сельского поселения. </w:t>
      </w:r>
      <w:proofErr w:type="gramStart"/>
      <w:r>
        <w:rPr>
          <w:sz w:val="28"/>
          <w:szCs w:val="28"/>
        </w:rPr>
        <w:t xml:space="preserve">Решение  Совета народных депутатов  Староникольского  сельского поселения Хохольского муниципального района от 27.12.2011 г. № 15    «О проекте решения Совета народных депутатов  Староникольского  сельского поселения «  Генеральный план Староникольского  сельского поселения Хохольского муниципального района Воронежской области» и назначении публичных слушаний» было опубликованы в  Вестнике муниципальных правовых актов  Староникольского  сельского поселения Хохольского муниципального района Воронежской области от  28.12.2011 года </w:t>
      </w:r>
      <w:proofErr w:type="gramEnd"/>
    </w:p>
    <w:p w:rsidR="00F17B51" w:rsidRDefault="00F17B51" w:rsidP="00F17B51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И. И. Новичихин   предложил утвердить  проект «  Генеральный план Староникольского  сельского поселения и рекомендовать Совету народных депутатов принять решение»  </w:t>
      </w:r>
      <w:r>
        <w:rPr>
          <w:sz w:val="28"/>
          <w:szCs w:val="28"/>
        </w:rPr>
        <w:lastRenderedPageBreak/>
        <w:t>Генеральный план Староникольского  сельского поселения Хохольского муниципального» района Воронежской области».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- 10 человек.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- нет.</w:t>
      </w: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нет.</w:t>
      </w:r>
    </w:p>
    <w:p w:rsidR="00F17B51" w:rsidRDefault="00F17B51" w:rsidP="00F17B51">
      <w:pPr>
        <w:pStyle w:val="2"/>
        <w:jc w:val="both"/>
      </w:pP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публичных слушаний решили:</w:t>
      </w:r>
    </w:p>
    <w:p w:rsidR="00F17B51" w:rsidRDefault="00F17B51" w:rsidP="00F17B51">
      <w:pPr>
        <w:numPr>
          <w:ilvl w:val="0"/>
          <w:numId w:val="3"/>
        </w:numPr>
        <w:tabs>
          <w:tab w:val="num" w:pos="360"/>
        </w:tabs>
        <w:autoSpaceDE w:val="0"/>
        <w:autoSpaceDN w:val="0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предложение И. И. Новичихина  об утверждении  Генерального плана  Староникольского  сельского поселения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  Староникольское</w:t>
      </w:r>
    </w:p>
    <w:p w:rsidR="00F17B51" w:rsidRDefault="00F17B51" w:rsidP="00F17B51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Совету народных депутатов Староникольского  сельского поселения Хохольского муниципального района принять решение Совета народных депутатов  Генеральный план Староникольского  сельского поселения Хохольского муниципального района Воронежской области». </w:t>
      </w:r>
    </w:p>
    <w:p w:rsidR="00F17B51" w:rsidRDefault="00F17B51" w:rsidP="00F17B51">
      <w:pPr>
        <w:autoSpaceDE w:val="0"/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итоги публичных слушаний  в  Вестнике муниципальных правовых актов Староникольского  сельского поселения Хохольского муниципального района Воронежской области.</w:t>
      </w:r>
    </w:p>
    <w:p w:rsidR="00F17B51" w:rsidRDefault="00F17B51" w:rsidP="00F17B51">
      <w:pPr>
        <w:jc w:val="both"/>
        <w:rPr>
          <w:sz w:val="28"/>
          <w:szCs w:val="28"/>
        </w:rPr>
      </w:pPr>
    </w:p>
    <w:p w:rsidR="00F17B51" w:rsidRDefault="00F17B51" w:rsidP="00F17B51">
      <w:pPr>
        <w:jc w:val="both"/>
        <w:rPr>
          <w:sz w:val="28"/>
          <w:szCs w:val="28"/>
        </w:rPr>
      </w:pP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И. И. Новичихин</w:t>
      </w:r>
    </w:p>
    <w:p w:rsidR="00F17B51" w:rsidRDefault="00F17B51" w:rsidP="00F17B51">
      <w:pPr>
        <w:jc w:val="both"/>
        <w:rPr>
          <w:sz w:val="28"/>
          <w:szCs w:val="28"/>
        </w:rPr>
      </w:pPr>
    </w:p>
    <w:p w:rsidR="00F17B51" w:rsidRDefault="00F17B51" w:rsidP="00F1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sz w:val="28"/>
          <w:szCs w:val="28"/>
        </w:rPr>
        <w:t>Нагайцева</w:t>
      </w:r>
      <w:proofErr w:type="spellEnd"/>
      <w:r>
        <w:rPr>
          <w:sz w:val="28"/>
          <w:szCs w:val="28"/>
        </w:rPr>
        <w:t xml:space="preserve"> С. </w:t>
      </w:r>
      <w:proofErr w:type="gramStart"/>
      <w:r>
        <w:rPr>
          <w:sz w:val="28"/>
          <w:szCs w:val="28"/>
        </w:rPr>
        <w:t>В</w:t>
      </w:r>
      <w:proofErr w:type="gramEnd"/>
    </w:p>
    <w:p w:rsidR="00F17B51" w:rsidRDefault="00F17B51" w:rsidP="00F17B51"/>
    <w:p w:rsidR="00444090" w:rsidRDefault="00444090"/>
    <w:sectPr w:rsidR="00444090" w:rsidSect="0044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0200"/>
    <w:multiLevelType w:val="hybridMultilevel"/>
    <w:tmpl w:val="C60EADB6"/>
    <w:lvl w:ilvl="0" w:tplc="D8E66B52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F71EB"/>
    <w:multiLevelType w:val="hybridMultilevel"/>
    <w:tmpl w:val="EA6608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74F2F"/>
    <w:multiLevelType w:val="hybridMultilevel"/>
    <w:tmpl w:val="CB0AFA0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B51"/>
    <w:rsid w:val="002B5ECD"/>
    <w:rsid w:val="00444090"/>
    <w:rsid w:val="00F17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B5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F17B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17B51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F17B5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7B51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17B5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802</Words>
  <Characters>4572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2017-08-02T07:57:00Z</dcterms:created>
  <dcterms:modified xsi:type="dcterms:W3CDTF">2017-08-02T07:57:00Z</dcterms:modified>
</cp:coreProperties>
</file>