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C7" w:rsidRDefault="00641EC7" w:rsidP="003C28B1">
      <w:pPr>
        <w:spacing w:before="100" w:beforeAutospacing="1" w:after="100" w:afterAutospacing="1" w:line="240" w:lineRule="auto"/>
        <w:rPr>
          <w:rFonts w:ascii="Times New Roman" w:eastAsia="Times New Roman" w:hAnsi="Times New Roman" w:cs="Times New Roman"/>
          <w:sz w:val="24"/>
          <w:szCs w:val="24"/>
          <w:lang w:eastAsia="ru-RU"/>
        </w:rPr>
      </w:pPr>
    </w:p>
    <w:p w:rsidR="00641EC7" w:rsidRDefault="00641EC7" w:rsidP="003C28B1">
      <w:pPr>
        <w:spacing w:before="100" w:beforeAutospacing="1" w:after="100" w:afterAutospacing="1" w:line="240" w:lineRule="auto"/>
        <w:rPr>
          <w:rFonts w:ascii="Times New Roman" w:eastAsia="Times New Roman" w:hAnsi="Times New Roman" w:cs="Times New Roman"/>
          <w:sz w:val="24"/>
          <w:szCs w:val="24"/>
          <w:lang w:eastAsia="ru-RU"/>
        </w:rPr>
      </w:pPr>
    </w:p>
    <w:p w:rsidR="00641EC7" w:rsidRPr="00641EC7" w:rsidRDefault="00641EC7" w:rsidP="003C28B1">
      <w:pPr>
        <w:spacing w:before="100" w:beforeAutospacing="1" w:after="100" w:afterAutospacing="1" w:line="240" w:lineRule="auto"/>
        <w:rPr>
          <w:rFonts w:ascii="Times New Roman" w:eastAsia="Times New Roman" w:hAnsi="Times New Roman" w:cs="Times New Roman"/>
          <w:b/>
          <w:sz w:val="28"/>
          <w:szCs w:val="28"/>
          <w:lang w:eastAsia="ru-RU"/>
        </w:rPr>
      </w:pPr>
      <w:r w:rsidRPr="00641EC7">
        <w:rPr>
          <w:rFonts w:ascii="Times New Roman" w:eastAsia="Times New Roman" w:hAnsi="Times New Roman" w:cs="Times New Roman"/>
          <w:b/>
          <w:sz w:val="28"/>
          <w:szCs w:val="28"/>
          <w:lang w:eastAsia="ru-RU"/>
        </w:rPr>
        <w:t xml:space="preserve">    СОВЕТ НАРОДНЫХ ДЕПУТАТОВ  СТАРОНИКОЛЬ</w:t>
      </w:r>
      <w:r w:rsidR="003C28B1" w:rsidRPr="00641EC7">
        <w:rPr>
          <w:rFonts w:ascii="Times New Roman" w:eastAsia="Times New Roman" w:hAnsi="Times New Roman" w:cs="Times New Roman"/>
          <w:b/>
          <w:sz w:val="28"/>
          <w:szCs w:val="28"/>
          <w:lang w:eastAsia="ru-RU"/>
        </w:rPr>
        <w:t>СКОГО</w:t>
      </w:r>
    </w:p>
    <w:p w:rsidR="00E67960" w:rsidRDefault="003C28B1" w:rsidP="00641EC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41EC7">
        <w:rPr>
          <w:rFonts w:ascii="Times New Roman" w:eastAsia="Times New Roman" w:hAnsi="Times New Roman" w:cs="Times New Roman"/>
          <w:b/>
          <w:sz w:val="28"/>
          <w:szCs w:val="28"/>
          <w:lang w:eastAsia="ru-RU"/>
        </w:rPr>
        <w:t xml:space="preserve">СЕЛЬСКОГО </w:t>
      </w:r>
      <w:r w:rsidR="00641EC7" w:rsidRPr="00641EC7">
        <w:rPr>
          <w:rFonts w:ascii="Times New Roman" w:eastAsia="Times New Roman" w:hAnsi="Times New Roman" w:cs="Times New Roman"/>
          <w:b/>
          <w:sz w:val="28"/>
          <w:szCs w:val="28"/>
          <w:lang w:eastAsia="ru-RU"/>
        </w:rPr>
        <w:t xml:space="preserve"> ПОСЕЛЕНИЯ ХОХОЛЬ</w:t>
      </w:r>
      <w:r w:rsidRPr="00641EC7">
        <w:rPr>
          <w:rFonts w:ascii="Times New Roman" w:eastAsia="Times New Roman" w:hAnsi="Times New Roman" w:cs="Times New Roman"/>
          <w:b/>
          <w:sz w:val="28"/>
          <w:szCs w:val="28"/>
          <w:lang w:eastAsia="ru-RU"/>
        </w:rPr>
        <w:t>СКОГО МУНИЦИПАЛЬНОГО</w:t>
      </w:r>
    </w:p>
    <w:p w:rsidR="00641EC7" w:rsidRPr="00641EC7" w:rsidRDefault="003C28B1" w:rsidP="00641EC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41EC7">
        <w:rPr>
          <w:rFonts w:ascii="Times New Roman" w:eastAsia="Times New Roman" w:hAnsi="Times New Roman" w:cs="Times New Roman"/>
          <w:b/>
          <w:sz w:val="28"/>
          <w:szCs w:val="28"/>
          <w:lang w:eastAsia="ru-RU"/>
        </w:rPr>
        <w:t xml:space="preserve"> РАЙОНА </w:t>
      </w:r>
      <w:r w:rsidR="00641EC7" w:rsidRPr="00641EC7">
        <w:rPr>
          <w:rFonts w:ascii="Times New Roman" w:eastAsia="Times New Roman" w:hAnsi="Times New Roman" w:cs="Times New Roman"/>
          <w:b/>
          <w:sz w:val="28"/>
          <w:szCs w:val="28"/>
          <w:lang w:eastAsia="ru-RU"/>
        </w:rPr>
        <w:t xml:space="preserve"> </w:t>
      </w:r>
    </w:p>
    <w:p w:rsidR="003C28B1" w:rsidRPr="00641EC7" w:rsidRDefault="00641EC7" w:rsidP="00641EC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41EC7">
        <w:rPr>
          <w:rFonts w:ascii="Times New Roman" w:eastAsia="Times New Roman" w:hAnsi="Times New Roman" w:cs="Times New Roman"/>
          <w:b/>
          <w:sz w:val="28"/>
          <w:szCs w:val="28"/>
          <w:lang w:eastAsia="ru-RU"/>
        </w:rPr>
        <w:t xml:space="preserve">     </w:t>
      </w:r>
      <w:r w:rsidR="003C28B1" w:rsidRPr="00641EC7">
        <w:rPr>
          <w:rFonts w:ascii="Times New Roman" w:eastAsia="Times New Roman" w:hAnsi="Times New Roman" w:cs="Times New Roman"/>
          <w:b/>
          <w:sz w:val="28"/>
          <w:szCs w:val="28"/>
          <w:lang w:eastAsia="ru-RU"/>
        </w:rPr>
        <w:t>ВОРОНЕЖСКОЙ ОБЛАСТИ</w:t>
      </w:r>
    </w:p>
    <w:p w:rsidR="003C28B1" w:rsidRDefault="00641EC7"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641EC7">
        <w:rPr>
          <w:rFonts w:ascii="Times New Roman" w:eastAsia="Times New Roman" w:hAnsi="Times New Roman" w:cs="Times New Roman"/>
          <w:b/>
          <w:sz w:val="24"/>
          <w:szCs w:val="24"/>
          <w:lang w:eastAsia="ru-RU"/>
        </w:rPr>
        <w:t xml:space="preserve">                                                                   </w:t>
      </w:r>
      <w:r w:rsidR="003C28B1" w:rsidRPr="00641EC7">
        <w:rPr>
          <w:rFonts w:ascii="Times New Roman" w:eastAsia="Times New Roman" w:hAnsi="Times New Roman" w:cs="Times New Roman"/>
          <w:b/>
          <w:sz w:val="24"/>
          <w:szCs w:val="24"/>
          <w:lang w:eastAsia="ru-RU"/>
        </w:rPr>
        <w:t>РЕШЕНИЕ</w:t>
      </w:r>
    </w:p>
    <w:p w:rsidR="00641EC7" w:rsidRDefault="00641EC7" w:rsidP="003C28B1">
      <w:pPr>
        <w:spacing w:before="100" w:beforeAutospacing="1" w:after="100" w:afterAutospacing="1" w:line="240" w:lineRule="auto"/>
        <w:rPr>
          <w:rFonts w:ascii="Times New Roman" w:eastAsia="Times New Roman" w:hAnsi="Times New Roman" w:cs="Times New Roman"/>
          <w:sz w:val="24"/>
          <w:szCs w:val="24"/>
          <w:lang w:eastAsia="ru-RU"/>
        </w:rPr>
      </w:pPr>
    </w:p>
    <w:p w:rsidR="00641EC7" w:rsidRDefault="00FA5D5A" w:rsidP="00641EC7">
      <w:pPr>
        <w:autoSpaceDE w:val="0"/>
        <w:autoSpaceDN w:val="0"/>
        <w:adjustRightInd w:val="0"/>
        <w:rPr>
          <w:b/>
          <w:bCs/>
          <w:sz w:val="28"/>
          <w:szCs w:val="28"/>
        </w:rPr>
      </w:pPr>
      <w:r>
        <w:rPr>
          <w:b/>
          <w:bCs/>
          <w:sz w:val="28"/>
          <w:szCs w:val="28"/>
        </w:rPr>
        <w:t xml:space="preserve">от 11. 07. 2016 г. </w:t>
      </w:r>
      <w:r w:rsidR="00641EC7">
        <w:rPr>
          <w:b/>
          <w:bCs/>
          <w:sz w:val="28"/>
          <w:szCs w:val="28"/>
        </w:rPr>
        <w:t xml:space="preserve"> N</w:t>
      </w:r>
      <w:r>
        <w:rPr>
          <w:b/>
          <w:bCs/>
          <w:sz w:val="28"/>
          <w:szCs w:val="28"/>
        </w:rPr>
        <w:t xml:space="preserve"> 28</w:t>
      </w:r>
      <w:r w:rsidR="00641EC7">
        <w:rPr>
          <w:b/>
          <w:bCs/>
          <w:sz w:val="28"/>
          <w:szCs w:val="28"/>
        </w:rPr>
        <w:t xml:space="preserve"> </w:t>
      </w:r>
    </w:p>
    <w:p w:rsidR="00641EC7" w:rsidRPr="00FA5D5A" w:rsidRDefault="00641EC7" w:rsidP="00641EC7">
      <w:pPr>
        <w:autoSpaceDE w:val="0"/>
        <w:autoSpaceDN w:val="0"/>
        <w:adjustRightInd w:val="0"/>
        <w:rPr>
          <w:b/>
          <w:bCs/>
          <w:color w:val="FF0000"/>
          <w:sz w:val="28"/>
          <w:szCs w:val="28"/>
        </w:rPr>
      </w:pPr>
      <w:r>
        <w:rPr>
          <w:b/>
          <w:bCs/>
          <w:sz w:val="28"/>
          <w:szCs w:val="28"/>
        </w:rPr>
        <w:t>с. Староникольское</w:t>
      </w:r>
    </w:p>
    <w:p w:rsidR="00641EC7" w:rsidRDefault="00641EC7" w:rsidP="00641EC7">
      <w:pPr>
        <w:autoSpaceDE w:val="0"/>
        <w:autoSpaceDN w:val="0"/>
        <w:adjustRightInd w:val="0"/>
        <w:jc w:val="center"/>
        <w:rPr>
          <w:b/>
          <w:bCs/>
          <w:sz w:val="28"/>
          <w:szCs w:val="28"/>
        </w:rPr>
      </w:pPr>
    </w:p>
    <w:p w:rsidR="00641EC7" w:rsidRPr="00FA5D5A" w:rsidRDefault="00641EC7" w:rsidP="00FA5D5A">
      <w:pPr>
        <w:spacing w:before="100" w:beforeAutospacing="1" w:after="100" w:afterAutospacing="1" w:line="240" w:lineRule="auto"/>
        <w:rPr>
          <w:rFonts w:ascii="Times New Roman" w:eastAsia="Times New Roman" w:hAnsi="Times New Roman" w:cs="Times New Roman"/>
          <w:b/>
          <w:sz w:val="24"/>
          <w:szCs w:val="24"/>
          <w:lang w:eastAsia="ru-RU"/>
        </w:rPr>
      </w:pPr>
      <w:r w:rsidRPr="00FA5D5A">
        <w:rPr>
          <w:b/>
          <w:bCs/>
          <w:color w:val="000000" w:themeColor="text1"/>
          <w:sz w:val="24"/>
          <w:szCs w:val="24"/>
        </w:rPr>
        <w:t>Об УТВЕРЖДЕНИИ МЕСТНОГО НОРМАТИВА ГРАДОСТРОИТЕЛЬНОГО ПРОЕКТИРОВАНИЯ</w:t>
      </w:r>
      <w:r w:rsidRPr="00FA5D5A">
        <w:rPr>
          <w:b/>
          <w:bCs/>
          <w:sz w:val="24"/>
          <w:szCs w:val="24"/>
        </w:rPr>
        <w:t xml:space="preserve">   «</w:t>
      </w:r>
      <w:r w:rsidRPr="00FA5D5A">
        <w:rPr>
          <w:rStyle w:val="s2"/>
          <w:b/>
          <w:sz w:val="24"/>
          <w:szCs w:val="24"/>
        </w:rPr>
        <w:t xml:space="preserve">  </w:t>
      </w:r>
      <w:r w:rsidRPr="00FA5D5A">
        <w:rPr>
          <w:rFonts w:ascii="Times New Roman" w:eastAsia="Times New Roman" w:hAnsi="Times New Roman" w:cs="Times New Roman"/>
          <w:b/>
          <w:sz w:val="24"/>
          <w:szCs w:val="24"/>
          <w:lang w:eastAsia="ru-RU"/>
        </w:rPr>
        <w:t>ЗОНЫ СЕЛЬСКОХОЗЯЙСТВЕННОГО ИСПОЛЬЗОВАНИЯСТАРОНИКОЛЬСКОГО  СЕЛЬСКОГО ПОСЕЛЕНИЯ   ХОХОЛЬСКОГО МУНИЦИПАЛЬНОГО РАЙОНА ВОРОНЕЖСКОЙ ОБЛАСТИ</w:t>
      </w:r>
      <w:r w:rsidRPr="00FA5D5A">
        <w:rPr>
          <w:rStyle w:val="s2"/>
          <w:b/>
          <w:sz w:val="24"/>
          <w:szCs w:val="24"/>
        </w:rPr>
        <w:t xml:space="preserve">   »</w:t>
      </w:r>
    </w:p>
    <w:p w:rsidR="00641EC7" w:rsidRPr="00FA5D5A" w:rsidRDefault="00641EC7" w:rsidP="00641EC7">
      <w:pPr>
        <w:autoSpaceDE w:val="0"/>
        <w:autoSpaceDN w:val="0"/>
        <w:adjustRightInd w:val="0"/>
        <w:jc w:val="center"/>
        <w:rPr>
          <w:b/>
          <w:sz w:val="24"/>
          <w:szCs w:val="24"/>
        </w:rPr>
      </w:pPr>
    </w:p>
    <w:p w:rsidR="00641EC7" w:rsidRDefault="00641EC7" w:rsidP="00641EC7">
      <w:pPr>
        <w:autoSpaceDE w:val="0"/>
        <w:autoSpaceDN w:val="0"/>
        <w:adjustRightInd w:val="0"/>
        <w:spacing w:line="360" w:lineRule="auto"/>
        <w:ind w:firstLine="540"/>
        <w:jc w:val="both"/>
        <w:rPr>
          <w:sz w:val="28"/>
          <w:szCs w:val="28"/>
        </w:rPr>
      </w:pPr>
      <w:r>
        <w:rPr>
          <w:sz w:val="28"/>
          <w:szCs w:val="28"/>
        </w:rPr>
        <w:t xml:space="preserve">В соответствии с Градостроительным кодексом Российской Федерации, Законом Воронежской области от 07.07.2006 N 61-ОЗ "О регулировании градостроительной деятельности в Воронежской области", Федеральным Законом от 06.10.2003 №1312-ФЗ «Об общих принципах организации местного самоуправления в Российской Федерации», Совет народных депутатов Староникольского сельского поселения </w:t>
      </w:r>
    </w:p>
    <w:p w:rsidR="00641EC7" w:rsidRDefault="00641EC7" w:rsidP="00641EC7">
      <w:pPr>
        <w:autoSpaceDE w:val="0"/>
        <w:autoSpaceDN w:val="0"/>
        <w:adjustRightInd w:val="0"/>
        <w:spacing w:line="360" w:lineRule="auto"/>
        <w:ind w:firstLine="540"/>
        <w:jc w:val="both"/>
        <w:rPr>
          <w:b/>
          <w:sz w:val="28"/>
          <w:szCs w:val="28"/>
        </w:rPr>
      </w:pPr>
      <w:r>
        <w:rPr>
          <w:sz w:val="28"/>
          <w:szCs w:val="28"/>
        </w:rPr>
        <w:t xml:space="preserve">                                              Решил</w:t>
      </w:r>
      <w:r>
        <w:rPr>
          <w:b/>
          <w:sz w:val="28"/>
          <w:szCs w:val="28"/>
        </w:rPr>
        <w:t>:</w:t>
      </w:r>
    </w:p>
    <w:p w:rsidR="00641EC7" w:rsidRPr="00FA5D5A" w:rsidRDefault="00641EC7" w:rsidP="00FA5D5A">
      <w:pPr>
        <w:spacing w:before="100" w:beforeAutospacing="1" w:after="100" w:afterAutospacing="1" w:line="240" w:lineRule="auto"/>
        <w:rPr>
          <w:rFonts w:ascii="Times New Roman" w:eastAsia="Times New Roman" w:hAnsi="Times New Roman" w:cs="Times New Roman"/>
          <w:sz w:val="24"/>
          <w:szCs w:val="24"/>
          <w:lang w:eastAsia="ru-RU"/>
        </w:rPr>
      </w:pPr>
      <w:r>
        <w:rPr>
          <w:sz w:val="28"/>
          <w:szCs w:val="28"/>
        </w:rPr>
        <w:t xml:space="preserve">1. Утвердить прилагаемый местный норматив градостроительного проектирования </w:t>
      </w:r>
      <w:r w:rsidRPr="00FA5D5A">
        <w:rPr>
          <w:b/>
          <w:bCs/>
          <w:sz w:val="20"/>
          <w:szCs w:val="20"/>
        </w:rPr>
        <w:t>«</w:t>
      </w:r>
      <w:r w:rsidRPr="00FA5D5A">
        <w:rPr>
          <w:rStyle w:val="s2"/>
          <w:b/>
          <w:sz w:val="20"/>
          <w:szCs w:val="20"/>
        </w:rPr>
        <w:t xml:space="preserve">  </w:t>
      </w:r>
      <w:r w:rsidRPr="00FA5D5A">
        <w:rPr>
          <w:rFonts w:ascii="Times New Roman" w:eastAsia="Times New Roman" w:hAnsi="Times New Roman" w:cs="Times New Roman"/>
          <w:b/>
          <w:sz w:val="20"/>
          <w:szCs w:val="20"/>
          <w:lang w:eastAsia="ru-RU"/>
        </w:rPr>
        <w:t>ЗОНЫ СЕЛЬСКОХОЗЯЙСТВЕННОГО ИСПОЛЬЗОВАНИЯСТАРОНИКОЛЬСКОГО СЕЛЬСКОГО ПОСЕЛЕНИЯ ХОХОЛЬСКОГО МУНИЦИПАЛЬНОГО РАЙОНА ВОРОНЕЖСКОЙ ОБЛАСТИ</w:t>
      </w:r>
      <w:r>
        <w:rPr>
          <w:rStyle w:val="s2"/>
        </w:rPr>
        <w:t xml:space="preserve">      »</w:t>
      </w:r>
    </w:p>
    <w:p w:rsidR="00641EC7" w:rsidRDefault="00641EC7" w:rsidP="00641EC7">
      <w:pPr>
        <w:autoSpaceDE w:val="0"/>
        <w:autoSpaceDN w:val="0"/>
        <w:adjustRightInd w:val="0"/>
        <w:spacing w:line="360" w:lineRule="auto"/>
        <w:ind w:firstLine="540"/>
        <w:jc w:val="both"/>
        <w:rPr>
          <w:sz w:val="28"/>
          <w:szCs w:val="28"/>
        </w:rPr>
      </w:pPr>
      <w:r>
        <w:rPr>
          <w:sz w:val="28"/>
          <w:szCs w:val="28"/>
        </w:rPr>
        <w:t>2. Настоящее решение подлежит опубликованию.</w:t>
      </w:r>
    </w:p>
    <w:p w:rsidR="00641EC7" w:rsidRDefault="00641EC7" w:rsidP="00641EC7">
      <w:pPr>
        <w:autoSpaceDE w:val="0"/>
        <w:autoSpaceDN w:val="0"/>
        <w:adjustRightInd w:val="0"/>
        <w:spacing w:line="360" w:lineRule="auto"/>
        <w:ind w:firstLine="540"/>
        <w:jc w:val="both"/>
        <w:rPr>
          <w:sz w:val="28"/>
          <w:szCs w:val="28"/>
        </w:rPr>
      </w:pPr>
      <w:r>
        <w:rPr>
          <w:sz w:val="28"/>
          <w:szCs w:val="28"/>
        </w:rPr>
        <w:lastRenderedPageBreak/>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исполняющего обязанности главы администрации Староникольского сельского поселения    Кожевникова В. Н</w:t>
      </w:r>
    </w:p>
    <w:p w:rsidR="00641EC7" w:rsidRDefault="00641EC7" w:rsidP="00641EC7">
      <w:pPr>
        <w:autoSpaceDE w:val="0"/>
        <w:autoSpaceDN w:val="0"/>
        <w:adjustRightInd w:val="0"/>
        <w:spacing w:line="276" w:lineRule="auto"/>
        <w:rPr>
          <w:sz w:val="28"/>
          <w:szCs w:val="28"/>
        </w:rPr>
      </w:pPr>
      <w:r>
        <w:rPr>
          <w:sz w:val="28"/>
          <w:szCs w:val="28"/>
        </w:rPr>
        <w:t xml:space="preserve">Заместитель председателя  </w:t>
      </w:r>
    </w:p>
    <w:p w:rsidR="00641EC7" w:rsidRDefault="00641EC7" w:rsidP="00641EC7">
      <w:pPr>
        <w:autoSpaceDE w:val="0"/>
        <w:autoSpaceDN w:val="0"/>
        <w:adjustRightInd w:val="0"/>
        <w:spacing w:line="276" w:lineRule="auto"/>
        <w:rPr>
          <w:sz w:val="28"/>
          <w:szCs w:val="28"/>
        </w:rPr>
      </w:pPr>
      <w:r>
        <w:rPr>
          <w:sz w:val="28"/>
          <w:szCs w:val="28"/>
        </w:rPr>
        <w:t xml:space="preserve">Совета народных депутатов </w:t>
      </w:r>
      <w:r>
        <w:rPr>
          <w:sz w:val="28"/>
          <w:szCs w:val="28"/>
        </w:rPr>
        <w:br/>
        <w:t>Староникольского сельского                      Л. И. Ульянова</w:t>
      </w:r>
    </w:p>
    <w:p w:rsidR="00641EC7" w:rsidRDefault="00641EC7" w:rsidP="00641EC7">
      <w:pPr>
        <w:autoSpaceDE w:val="0"/>
        <w:autoSpaceDN w:val="0"/>
        <w:adjustRightInd w:val="0"/>
        <w:spacing w:line="276" w:lineRule="auto"/>
        <w:jc w:val="right"/>
        <w:rPr>
          <w:sz w:val="28"/>
          <w:szCs w:val="28"/>
        </w:rPr>
      </w:pPr>
    </w:p>
    <w:p w:rsidR="00641EC7" w:rsidRDefault="00641EC7" w:rsidP="00641EC7">
      <w:pPr>
        <w:pStyle w:val="ConsPlusTitle"/>
        <w:widowControl/>
        <w:jc w:val="center"/>
        <w:outlineLvl w:val="0"/>
      </w:pPr>
    </w:p>
    <w:p w:rsidR="00641EC7" w:rsidRDefault="00641EC7" w:rsidP="00641EC7">
      <w:pPr>
        <w:spacing w:before="100" w:beforeAutospacing="1"/>
        <w:jc w:val="center"/>
        <w:rPr>
          <w:b/>
          <w:bCs/>
          <w:sz w:val="28"/>
          <w:szCs w:val="28"/>
        </w:rPr>
      </w:pPr>
    </w:p>
    <w:p w:rsidR="00641EC7" w:rsidRDefault="00641EC7" w:rsidP="00641EC7">
      <w:pPr>
        <w:spacing w:before="100" w:beforeAutospacing="1"/>
        <w:jc w:val="center"/>
        <w:rPr>
          <w:b/>
          <w:bCs/>
          <w:sz w:val="28"/>
          <w:szCs w:val="28"/>
        </w:rPr>
      </w:pPr>
    </w:p>
    <w:p w:rsidR="00641EC7" w:rsidRDefault="00641EC7" w:rsidP="00641EC7">
      <w:pPr>
        <w:spacing w:before="100" w:beforeAutospacing="1"/>
        <w:jc w:val="center"/>
        <w:rPr>
          <w:b/>
          <w:bCs/>
          <w:sz w:val="28"/>
          <w:szCs w:val="28"/>
        </w:rPr>
      </w:pPr>
    </w:p>
    <w:p w:rsidR="00641EC7" w:rsidRDefault="00641EC7" w:rsidP="00641EC7">
      <w:pPr>
        <w:spacing w:before="100" w:beforeAutospacing="1"/>
        <w:jc w:val="center"/>
        <w:rPr>
          <w:b/>
          <w:bCs/>
          <w:sz w:val="28"/>
          <w:szCs w:val="28"/>
        </w:rPr>
      </w:pPr>
    </w:p>
    <w:p w:rsidR="00E67960" w:rsidRDefault="00E67960" w:rsidP="00641EC7">
      <w:pPr>
        <w:spacing w:before="100" w:beforeAutospacing="1"/>
        <w:jc w:val="right"/>
        <w:rPr>
          <w:b/>
          <w:bCs/>
          <w:sz w:val="28"/>
          <w:szCs w:val="28"/>
        </w:rPr>
      </w:pPr>
    </w:p>
    <w:p w:rsidR="00E67960" w:rsidRDefault="00E67960" w:rsidP="00641EC7">
      <w:pPr>
        <w:spacing w:before="100" w:beforeAutospacing="1"/>
        <w:jc w:val="right"/>
        <w:rPr>
          <w:b/>
          <w:bCs/>
          <w:sz w:val="28"/>
          <w:szCs w:val="28"/>
        </w:rPr>
      </w:pPr>
    </w:p>
    <w:p w:rsidR="00E67960" w:rsidRDefault="00E67960" w:rsidP="00641EC7">
      <w:pPr>
        <w:spacing w:before="100" w:beforeAutospacing="1"/>
        <w:jc w:val="right"/>
        <w:rPr>
          <w:b/>
          <w:bCs/>
          <w:sz w:val="28"/>
          <w:szCs w:val="28"/>
        </w:rPr>
      </w:pPr>
    </w:p>
    <w:p w:rsidR="00E67960" w:rsidRDefault="00E67960" w:rsidP="00641EC7">
      <w:pPr>
        <w:spacing w:before="100" w:beforeAutospacing="1"/>
        <w:jc w:val="right"/>
        <w:rPr>
          <w:b/>
          <w:bCs/>
          <w:sz w:val="28"/>
          <w:szCs w:val="28"/>
        </w:rPr>
      </w:pPr>
    </w:p>
    <w:p w:rsidR="00E67960" w:rsidRDefault="00E67960" w:rsidP="00641EC7">
      <w:pPr>
        <w:spacing w:before="100" w:beforeAutospacing="1"/>
        <w:jc w:val="right"/>
        <w:rPr>
          <w:b/>
          <w:bCs/>
          <w:sz w:val="28"/>
          <w:szCs w:val="28"/>
        </w:rPr>
      </w:pPr>
    </w:p>
    <w:p w:rsidR="00FA5D5A" w:rsidRDefault="00FA5D5A" w:rsidP="00641EC7">
      <w:pPr>
        <w:spacing w:before="100" w:beforeAutospacing="1"/>
        <w:jc w:val="right"/>
        <w:rPr>
          <w:b/>
          <w:bCs/>
          <w:sz w:val="28"/>
          <w:szCs w:val="28"/>
        </w:rPr>
      </w:pPr>
    </w:p>
    <w:p w:rsidR="00FA5D5A" w:rsidRDefault="00FA5D5A" w:rsidP="00641EC7">
      <w:pPr>
        <w:spacing w:before="100" w:beforeAutospacing="1"/>
        <w:jc w:val="right"/>
        <w:rPr>
          <w:b/>
          <w:bCs/>
          <w:sz w:val="28"/>
          <w:szCs w:val="28"/>
        </w:rPr>
      </w:pPr>
    </w:p>
    <w:p w:rsidR="00FA5D5A" w:rsidRDefault="00FA5D5A" w:rsidP="00641EC7">
      <w:pPr>
        <w:spacing w:before="100" w:beforeAutospacing="1"/>
        <w:jc w:val="right"/>
        <w:rPr>
          <w:b/>
          <w:bCs/>
          <w:sz w:val="28"/>
          <w:szCs w:val="28"/>
        </w:rPr>
      </w:pPr>
    </w:p>
    <w:p w:rsidR="00FA5D5A" w:rsidRDefault="00FA5D5A" w:rsidP="00641EC7">
      <w:pPr>
        <w:spacing w:before="100" w:beforeAutospacing="1"/>
        <w:jc w:val="right"/>
        <w:rPr>
          <w:b/>
          <w:bCs/>
          <w:sz w:val="28"/>
          <w:szCs w:val="28"/>
        </w:rPr>
      </w:pPr>
    </w:p>
    <w:p w:rsidR="00FA5D5A" w:rsidRDefault="00FA5D5A" w:rsidP="00641EC7">
      <w:pPr>
        <w:spacing w:before="100" w:beforeAutospacing="1"/>
        <w:jc w:val="right"/>
        <w:rPr>
          <w:b/>
          <w:bCs/>
          <w:sz w:val="28"/>
          <w:szCs w:val="28"/>
        </w:rPr>
      </w:pPr>
    </w:p>
    <w:p w:rsidR="00FA5D5A" w:rsidRDefault="00FA5D5A" w:rsidP="00641EC7">
      <w:pPr>
        <w:spacing w:before="100" w:beforeAutospacing="1"/>
        <w:jc w:val="right"/>
        <w:rPr>
          <w:b/>
          <w:bCs/>
          <w:sz w:val="28"/>
          <w:szCs w:val="28"/>
        </w:rPr>
      </w:pPr>
    </w:p>
    <w:p w:rsidR="00FA5D5A" w:rsidRDefault="00FA5D5A" w:rsidP="00641EC7">
      <w:pPr>
        <w:spacing w:before="100" w:beforeAutospacing="1"/>
        <w:jc w:val="right"/>
        <w:rPr>
          <w:b/>
          <w:bCs/>
          <w:sz w:val="28"/>
          <w:szCs w:val="28"/>
        </w:rPr>
      </w:pPr>
    </w:p>
    <w:p w:rsidR="00641EC7" w:rsidRDefault="00641EC7" w:rsidP="00641EC7">
      <w:pPr>
        <w:spacing w:before="100" w:beforeAutospacing="1"/>
        <w:jc w:val="right"/>
        <w:rPr>
          <w:b/>
          <w:bCs/>
          <w:sz w:val="28"/>
          <w:szCs w:val="28"/>
        </w:rPr>
      </w:pPr>
      <w:r>
        <w:rPr>
          <w:b/>
          <w:bCs/>
          <w:sz w:val="28"/>
          <w:szCs w:val="28"/>
        </w:rPr>
        <w:lastRenderedPageBreak/>
        <w:t>Приложение к решению</w:t>
      </w:r>
    </w:p>
    <w:p w:rsidR="00641EC7" w:rsidRDefault="00641EC7" w:rsidP="00641EC7">
      <w:pPr>
        <w:spacing w:before="100" w:beforeAutospacing="1"/>
        <w:jc w:val="right"/>
        <w:rPr>
          <w:b/>
          <w:bCs/>
          <w:sz w:val="28"/>
          <w:szCs w:val="28"/>
        </w:rPr>
      </w:pPr>
      <w:r>
        <w:rPr>
          <w:b/>
          <w:bCs/>
          <w:sz w:val="28"/>
          <w:szCs w:val="28"/>
        </w:rPr>
        <w:t>Совета народных депутатов</w:t>
      </w:r>
    </w:p>
    <w:p w:rsidR="00641EC7" w:rsidRDefault="00641EC7" w:rsidP="00641EC7">
      <w:pPr>
        <w:spacing w:before="100" w:beforeAutospacing="1"/>
        <w:jc w:val="right"/>
        <w:rPr>
          <w:b/>
          <w:bCs/>
          <w:sz w:val="28"/>
          <w:szCs w:val="28"/>
        </w:rPr>
      </w:pPr>
      <w:r>
        <w:rPr>
          <w:b/>
          <w:bCs/>
          <w:sz w:val="28"/>
          <w:szCs w:val="28"/>
        </w:rPr>
        <w:t>Староникольского сельского поселения</w:t>
      </w:r>
    </w:p>
    <w:p w:rsidR="00641EC7" w:rsidRDefault="00641EC7" w:rsidP="00641EC7">
      <w:pPr>
        <w:spacing w:before="100" w:beforeAutospacing="1"/>
        <w:jc w:val="right"/>
        <w:rPr>
          <w:b/>
          <w:bCs/>
          <w:sz w:val="28"/>
          <w:szCs w:val="28"/>
        </w:rPr>
      </w:pPr>
      <w:r>
        <w:rPr>
          <w:b/>
          <w:bCs/>
          <w:sz w:val="28"/>
          <w:szCs w:val="28"/>
        </w:rPr>
        <w:t>От 11.07.2016 года №</w:t>
      </w:r>
      <w:r w:rsidR="00FA5D5A">
        <w:rPr>
          <w:b/>
          <w:bCs/>
          <w:sz w:val="28"/>
          <w:szCs w:val="28"/>
        </w:rPr>
        <w:t>28</w:t>
      </w:r>
    </w:p>
    <w:p w:rsidR="003C28B1" w:rsidRDefault="003C28B1" w:rsidP="00641EC7">
      <w:pPr>
        <w:spacing w:before="100" w:beforeAutospacing="1" w:after="100" w:afterAutospacing="1" w:line="240" w:lineRule="auto"/>
        <w:rPr>
          <w:rFonts w:ascii="Times New Roman" w:eastAsia="Times New Roman" w:hAnsi="Times New Roman" w:cs="Times New Roman"/>
          <w:sz w:val="24"/>
          <w:szCs w:val="24"/>
          <w:lang w:eastAsia="ru-RU"/>
        </w:rPr>
      </w:pPr>
    </w:p>
    <w:p w:rsidR="00641EC7" w:rsidRDefault="00641EC7" w:rsidP="00641EC7">
      <w:pPr>
        <w:spacing w:before="100" w:beforeAutospacing="1" w:after="100" w:afterAutospacing="1" w:line="240" w:lineRule="auto"/>
        <w:rPr>
          <w:rFonts w:ascii="Times New Roman" w:eastAsia="Times New Roman" w:hAnsi="Times New Roman" w:cs="Times New Roman"/>
          <w:sz w:val="24"/>
          <w:szCs w:val="24"/>
          <w:lang w:eastAsia="ru-RU"/>
        </w:rPr>
      </w:pPr>
    </w:p>
    <w:p w:rsidR="003C28B1" w:rsidRPr="003C28B1" w:rsidRDefault="003C28B1" w:rsidP="00E679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МЕСТНЫЙ НОРМАТИВ</w:t>
      </w:r>
    </w:p>
    <w:p w:rsidR="003C28B1" w:rsidRPr="003C28B1" w:rsidRDefault="003C28B1" w:rsidP="00FA5D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ГРАДОСТРОИТЕЛЬНОГО ПРОЕКТИРОВАНИЯ</w:t>
      </w:r>
      <w:r w:rsidR="00FA5D5A">
        <w:rPr>
          <w:rFonts w:ascii="Times New Roman" w:eastAsia="Times New Roman" w:hAnsi="Times New Roman" w:cs="Times New Roman"/>
          <w:sz w:val="24"/>
          <w:szCs w:val="24"/>
          <w:lang w:eastAsia="ru-RU"/>
        </w:rPr>
        <w:t xml:space="preserve"> </w:t>
      </w:r>
      <w:r w:rsidRPr="003C28B1">
        <w:rPr>
          <w:rFonts w:ascii="Times New Roman" w:eastAsia="Times New Roman" w:hAnsi="Times New Roman" w:cs="Times New Roman"/>
          <w:sz w:val="24"/>
          <w:szCs w:val="24"/>
          <w:lang w:eastAsia="ru-RU"/>
        </w:rPr>
        <w:t>"ЗОНЫ СЕЛЬСКОХОЗЯЙСТВЕННОГО ИСПОЛЬЗОВАНИЯ</w:t>
      </w:r>
      <w:r w:rsidR="00FF54DC">
        <w:rPr>
          <w:rFonts w:ascii="Times New Roman" w:eastAsia="Times New Roman" w:hAnsi="Times New Roman" w:cs="Times New Roman"/>
          <w:sz w:val="24"/>
          <w:szCs w:val="24"/>
          <w:lang w:eastAsia="ru-RU"/>
        </w:rPr>
        <w:t>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СТАРОНИКОЛЬ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Назначение и область применения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1.1. Настоящий норматив разработан в соответствии с законодательством Российской Федерации и Воронежской области и распространяется на планировку, застройку и</w:t>
      </w:r>
      <w:r w:rsidR="00FF54DC">
        <w:rPr>
          <w:rFonts w:ascii="Times New Roman" w:eastAsia="Times New Roman" w:hAnsi="Times New Roman" w:cs="Times New Roman"/>
          <w:sz w:val="24"/>
          <w:szCs w:val="24"/>
          <w:lang w:eastAsia="ru-RU"/>
        </w:rPr>
        <w:t xml:space="preserve"> реконструкцию территории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1.2. Нормативы градостр</w:t>
      </w:r>
      <w:r w:rsidR="00FF54DC">
        <w:rPr>
          <w:rFonts w:ascii="Times New Roman" w:eastAsia="Times New Roman" w:hAnsi="Times New Roman" w:cs="Times New Roman"/>
          <w:sz w:val="24"/>
          <w:szCs w:val="24"/>
          <w:lang w:eastAsia="ru-RU"/>
        </w:rPr>
        <w:t>оительного проектирования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 xml:space="preserve">ского муниципального района Воронежской области -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w:t>
      </w:r>
      <w:proofErr w:type="spellStart"/>
      <w:r w:rsidRPr="003C28B1">
        <w:rPr>
          <w:rFonts w:ascii="Times New Roman" w:eastAsia="Times New Roman" w:hAnsi="Times New Roman" w:cs="Times New Roman"/>
          <w:sz w:val="24"/>
          <w:szCs w:val="24"/>
          <w:lang w:eastAsia="ru-RU"/>
        </w:rPr>
        <w:t>маломобильные</w:t>
      </w:r>
      <w:proofErr w:type="spellEnd"/>
      <w:r w:rsidRPr="003C28B1">
        <w:rPr>
          <w:rFonts w:ascii="Times New Roman" w:eastAsia="Times New Roman" w:hAnsi="Times New Roman" w:cs="Times New Roman"/>
          <w:sz w:val="24"/>
          <w:szCs w:val="24"/>
          <w:lang w:eastAsia="ru-RU"/>
        </w:rPr>
        <w:t xml:space="preserve"> группы), объектами инженерно-транспортной инфраструктуры, благоустройства и озеленения территории) и направлены </w:t>
      </w:r>
      <w:proofErr w:type="gramStart"/>
      <w:r w:rsidRPr="003C28B1">
        <w:rPr>
          <w:rFonts w:ascii="Times New Roman" w:eastAsia="Times New Roman" w:hAnsi="Times New Roman" w:cs="Times New Roman"/>
          <w:sz w:val="24"/>
          <w:szCs w:val="24"/>
          <w:lang w:eastAsia="ru-RU"/>
        </w:rPr>
        <w:t>на</w:t>
      </w:r>
      <w:proofErr w:type="gramEnd"/>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устой</w:t>
      </w:r>
      <w:r w:rsidR="00FF54DC">
        <w:rPr>
          <w:rFonts w:ascii="Times New Roman" w:eastAsia="Times New Roman" w:hAnsi="Times New Roman" w:cs="Times New Roman"/>
          <w:sz w:val="24"/>
          <w:szCs w:val="24"/>
          <w:lang w:eastAsia="ru-RU"/>
        </w:rPr>
        <w:t>чивое развитие территории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 xml:space="preserve">кого сельского поселения </w:t>
      </w:r>
      <w:proofErr w:type="spellStart"/>
      <w:r w:rsidR="00FF54DC">
        <w:rPr>
          <w:rFonts w:ascii="Times New Roman" w:eastAsia="Times New Roman" w:hAnsi="Times New Roman" w:cs="Times New Roman"/>
          <w:sz w:val="24"/>
          <w:szCs w:val="24"/>
          <w:lang w:eastAsia="ru-RU"/>
        </w:rPr>
        <w:t>Хохольсколь</w:t>
      </w:r>
      <w:r w:rsidRPr="003C28B1">
        <w:rPr>
          <w:rFonts w:ascii="Times New Roman" w:eastAsia="Times New Roman" w:hAnsi="Times New Roman" w:cs="Times New Roman"/>
          <w:sz w:val="24"/>
          <w:szCs w:val="24"/>
          <w:lang w:eastAsia="ru-RU"/>
        </w:rPr>
        <w:t>ского</w:t>
      </w:r>
      <w:proofErr w:type="spellEnd"/>
      <w:r w:rsidRPr="003C28B1">
        <w:rPr>
          <w:rFonts w:ascii="Times New Roman" w:eastAsia="Times New Roman" w:hAnsi="Times New Roman" w:cs="Times New Roman"/>
          <w:sz w:val="24"/>
          <w:szCs w:val="24"/>
          <w:lang w:eastAsia="ru-RU"/>
        </w:rPr>
        <w:t xml:space="preserve"> муниципального района Воронежской области с учетом статуса населенного пункта, его роли и особенностей в системе расселения;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укрепление сложившейся системы расселения путем формирования внутриобластного </w:t>
      </w:r>
      <w:proofErr w:type="spellStart"/>
      <w:r w:rsidRPr="003C28B1">
        <w:rPr>
          <w:rFonts w:ascii="Times New Roman" w:eastAsia="Times New Roman" w:hAnsi="Times New Roman" w:cs="Times New Roman"/>
          <w:sz w:val="24"/>
          <w:szCs w:val="24"/>
          <w:lang w:eastAsia="ru-RU"/>
        </w:rPr>
        <w:t>расселенческого</w:t>
      </w:r>
      <w:proofErr w:type="spellEnd"/>
      <w:r w:rsidRPr="003C28B1">
        <w:rPr>
          <w:rFonts w:ascii="Times New Roman" w:eastAsia="Times New Roman" w:hAnsi="Times New Roman" w:cs="Times New Roman"/>
          <w:sz w:val="24"/>
          <w:szCs w:val="24"/>
          <w:lang w:eastAsia="ru-RU"/>
        </w:rPr>
        <w:t xml:space="preserve"> каркаса;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рациональное использование природных ресурсов, формирование природно-экологического каркаса, а также сохранение и возрождение культурного и исторического наследия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1.3. Нормативы градостроительного проектирования разработаны с учетом перспективы развития муниципальных образований Воронежской области на расчетные сроки, которые составляют:</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I период - 10 лет;</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II период - 20 лет.</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1.4. </w:t>
      </w:r>
      <w:proofErr w:type="gramStart"/>
      <w:r w:rsidRPr="003C28B1">
        <w:rPr>
          <w:rFonts w:ascii="Times New Roman" w:eastAsia="Times New Roman" w:hAnsi="Times New Roman" w:cs="Times New Roman"/>
          <w:sz w:val="24"/>
          <w:szCs w:val="24"/>
          <w:lang w:eastAsia="ru-RU"/>
        </w:rPr>
        <w:t>Настоящий норматив применяется при подготовке, согласовании и утверждении документов территориального планирования области и муниципальных образований, документов градостроительного зонирования и документации по планировке территории, утверждаемой органом местного самоуправлени</w:t>
      </w:r>
      <w:r w:rsidR="00FF54DC">
        <w:rPr>
          <w:rFonts w:ascii="Times New Roman" w:eastAsia="Times New Roman" w:hAnsi="Times New Roman" w:cs="Times New Roman"/>
          <w:sz w:val="24"/>
          <w:szCs w:val="24"/>
          <w:lang w:eastAsia="ru-RU"/>
        </w:rPr>
        <w:t>я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а также используется для принятия решений органами государственной власти и местного самоуправления, органами контроля и надзора Воронежской области.</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Настоящий норматив обязателен для всех субъектов градостроительной деятельности, осуществляющих свою д</w:t>
      </w:r>
      <w:r w:rsidR="00FF54DC">
        <w:rPr>
          <w:rFonts w:ascii="Times New Roman" w:eastAsia="Times New Roman" w:hAnsi="Times New Roman" w:cs="Times New Roman"/>
          <w:sz w:val="24"/>
          <w:szCs w:val="24"/>
          <w:lang w:eastAsia="ru-RU"/>
        </w:rPr>
        <w:t>еятельность на территории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независимо от их организационно-правовой формы.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Зоны сельскохоз</w:t>
      </w:r>
      <w:r w:rsidR="00FF54DC">
        <w:rPr>
          <w:rFonts w:ascii="Times New Roman" w:eastAsia="Times New Roman" w:hAnsi="Times New Roman" w:cs="Times New Roman"/>
          <w:sz w:val="24"/>
          <w:szCs w:val="24"/>
          <w:lang w:eastAsia="ru-RU"/>
        </w:rPr>
        <w:t>яйственного использования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2.1. Общие требования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2.1.1. В правилах зем</w:t>
      </w:r>
      <w:r w:rsidR="00FF54DC">
        <w:rPr>
          <w:rFonts w:ascii="Times New Roman" w:eastAsia="Times New Roman" w:hAnsi="Times New Roman" w:cs="Times New Roman"/>
          <w:sz w:val="24"/>
          <w:szCs w:val="24"/>
          <w:lang w:eastAsia="ru-RU"/>
        </w:rPr>
        <w:t>лепользования и застройки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устанавливаются территориальные зоны, в том числе определяются зоны сельскохозяйственного использования.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 состав зон сельскохозяйственного использования могут включаться: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 состав территориальных зон, у</w:t>
      </w:r>
      <w:r w:rsidR="00FF54DC">
        <w:rPr>
          <w:rFonts w:ascii="Times New Roman" w:eastAsia="Times New Roman" w:hAnsi="Times New Roman" w:cs="Times New Roman"/>
          <w:sz w:val="24"/>
          <w:szCs w:val="24"/>
          <w:lang w:eastAsia="ru-RU"/>
        </w:rPr>
        <w:t>станавливаемых в границах  Старониколь</w:t>
      </w:r>
      <w:r w:rsidRPr="003C28B1">
        <w:rPr>
          <w:rFonts w:ascii="Times New Roman" w:eastAsia="Times New Roman" w:hAnsi="Times New Roman" w:cs="Times New Roman"/>
          <w:sz w:val="24"/>
          <w:szCs w:val="24"/>
          <w:lang w:eastAsia="ru-RU"/>
        </w:rPr>
        <w:t>ского сельского</w:t>
      </w:r>
      <w:proofErr w:type="gramStart"/>
      <w:r w:rsidRPr="003C28B1">
        <w:rPr>
          <w:rFonts w:ascii="Times New Roman" w:eastAsia="Times New Roman" w:hAnsi="Times New Roman" w:cs="Times New Roman"/>
          <w:sz w:val="24"/>
          <w:szCs w:val="24"/>
          <w:lang w:eastAsia="ru-RU"/>
        </w:rPr>
        <w:t xml:space="preserve"> ,</w:t>
      </w:r>
      <w:proofErr w:type="gramEnd"/>
      <w:r w:rsidRPr="003C28B1">
        <w:rPr>
          <w:rFonts w:ascii="Times New Roman" w:eastAsia="Times New Roman" w:hAnsi="Times New Roman" w:cs="Times New Roman"/>
          <w:sz w:val="24"/>
          <w:szCs w:val="24"/>
          <w:lang w:eastAsia="ru-RU"/>
        </w:rPr>
        <w:t xml:space="preserve">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2.1.2. Зоны сельскохозяйственных угодий - это, как правило, земли </w:t>
      </w:r>
      <w:r w:rsidR="00FF54DC">
        <w:rPr>
          <w:rFonts w:ascii="Times New Roman" w:eastAsia="Times New Roman" w:hAnsi="Times New Roman" w:cs="Times New Roman"/>
          <w:sz w:val="24"/>
          <w:szCs w:val="24"/>
          <w:lang w:eastAsia="ru-RU"/>
        </w:rPr>
        <w:t>за границей  Старониколь</w:t>
      </w:r>
      <w:r w:rsidRPr="003C28B1">
        <w:rPr>
          <w:rFonts w:ascii="Times New Roman" w:eastAsia="Times New Roman" w:hAnsi="Times New Roman" w:cs="Times New Roman"/>
          <w:sz w:val="24"/>
          <w:szCs w:val="24"/>
          <w:lang w:eastAsia="ru-RU"/>
        </w:rPr>
        <w:t>ского сельского</w:t>
      </w:r>
      <w:proofErr w:type="gramStart"/>
      <w:r w:rsidRPr="003C28B1">
        <w:rPr>
          <w:rFonts w:ascii="Times New Roman" w:eastAsia="Times New Roman" w:hAnsi="Times New Roman" w:cs="Times New Roman"/>
          <w:sz w:val="24"/>
          <w:szCs w:val="24"/>
          <w:lang w:eastAsia="ru-RU"/>
        </w:rPr>
        <w:t xml:space="preserve"> ,</w:t>
      </w:r>
      <w:proofErr w:type="gramEnd"/>
      <w:r w:rsidRPr="003C28B1">
        <w:rPr>
          <w:rFonts w:ascii="Times New Roman" w:eastAsia="Times New Roman" w:hAnsi="Times New Roman" w:cs="Times New Roman"/>
          <w:sz w:val="24"/>
          <w:szCs w:val="24"/>
          <w:lang w:eastAsia="ru-RU"/>
        </w:rPr>
        <w:t xml:space="preserve"> предоставленные для нужд сельского хозяйства, а также предназначенные для ведения сельского хозяйства.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2.1.3. </w:t>
      </w:r>
      <w:proofErr w:type="gramStart"/>
      <w:r w:rsidRPr="003C28B1">
        <w:rPr>
          <w:rFonts w:ascii="Times New Roman" w:eastAsia="Times New Roman" w:hAnsi="Times New Roman" w:cs="Times New Roman"/>
          <w:sz w:val="24"/>
          <w:szCs w:val="24"/>
          <w:lang w:eastAsia="ru-RU"/>
        </w:rPr>
        <w:t>В состав зон, занятых объектами сельскохозяйственного назначения, входят также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2.1.4. Земельные участки в составе зон сельскохозяйственного использования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и правилами зем</w:t>
      </w:r>
      <w:r w:rsidR="00FF54DC">
        <w:rPr>
          <w:rFonts w:ascii="Times New Roman" w:eastAsia="Times New Roman" w:hAnsi="Times New Roman" w:cs="Times New Roman"/>
          <w:sz w:val="24"/>
          <w:szCs w:val="24"/>
          <w:lang w:eastAsia="ru-RU"/>
        </w:rPr>
        <w:t>лепользования и застройки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roofErr w:type="gramStart"/>
      <w:r w:rsidRPr="003C28B1">
        <w:rPr>
          <w:rFonts w:ascii="Times New Roman" w:eastAsia="Times New Roman" w:hAnsi="Times New Roman" w:cs="Times New Roman"/>
          <w:sz w:val="24"/>
          <w:szCs w:val="24"/>
          <w:lang w:eastAsia="ru-RU"/>
        </w:rPr>
        <w:t xml:space="preserve"> .</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 Зоны размещения объектов сельскохозяйственного назначения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 Общие требования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2.2.1.1. Зоны размещения объектов сельскохозяйственного назначения следует размещать в соответствии с документами территориального планирования.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2.2.1.2. </w:t>
      </w:r>
      <w:proofErr w:type="gramStart"/>
      <w:r w:rsidRPr="003C28B1">
        <w:rPr>
          <w:rFonts w:ascii="Times New Roman" w:eastAsia="Times New Roman" w:hAnsi="Times New Roman" w:cs="Times New Roman"/>
          <w:sz w:val="24"/>
          <w:szCs w:val="24"/>
          <w:lang w:eastAsia="ru-RU"/>
        </w:rPr>
        <w:t>В зонах размещения объектов сельскохозяйственного назначения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w:t>
      </w:r>
      <w:proofErr w:type="gramEnd"/>
      <w:r w:rsidRPr="003C28B1">
        <w:rPr>
          <w:rFonts w:ascii="Times New Roman" w:eastAsia="Times New Roman" w:hAnsi="Times New Roman" w:cs="Times New Roman"/>
          <w:sz w:val="24"/>
          <w:szCs w:val="24"/>
          <w:lang w:eastAsia="ru-RU"/>
        </w:rPr>
        <w:t>, обеспечивающие внутренние и внешние связи объектов.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2.2.1.3. В соответствии с Земельным кодексом Российской Федерации для размещения объектов сельскохозяйственного назначения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Размещение объектов сельскохозяйственного назначения на пашнях, землях, орошаемых и осушенных, занятых многолетними плодовыми насаждениями, </w:t>
      </w:r>
      <w:proofErr w:type="spellStart"/>
      <w:r w:rsidRPr="003C28B1">
        <w:rPr>
          <w:rFonts w:ascii="Times New Roman" w:eastAsia="Times New Roman" w:hAnsi="Times New Roman" w:cs="Times New Roman"/>
          <w:sz w:val="24"/>
          <w:szCs w:val="24"/>
          <w:lang w:eastAsia="ru-RU"/>
        </w:rPr>
        <w:t>водоохранными</w:t>
      </w:r>
      <w:proofErr w:type="spellEnd"/>
      <w:r w:rsidRPr="003C28B1">
        <w:rPr>
          <w:rFonts w:ascii="Times New Roman" w:eastAsia="Times New Roman" w:hAnsi="Times New Roman" w:cs="Times New Roman"/>
          <w:sz w:val="24"/>
          <w:szCs w:val="24"/>
          <w:lang w:eastAsia="ru-RU"/>
        </w:rPr>
        <w:t>, защитными и другими лесами первой группы, допускается в исключительных случаях.</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2.2.1.4. Не допускается размещение объектов сельскохозяйственного назначения: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на площадках залегания полезных ископаемых без согласования соответствующих органов;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 зонах оползней, которые могут угрожать застройке и эксплуатации предприятий, зданий и сооружений;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 первом поясе зоны санитарной охраны</w:t>
      </w:r>
      <w:r w:rsidR="00FF54DC">
        <w:rPr>
          <w:rFonts w:ascii="Times New Roman" w:eastAsia="Times New Roman" w:hAnsi="Times New Roman" w:cs="Times New Roman"/>
          <w:sz w:val="24"/>
          <w:szCs w:val="24"/>
          <w:lang w:eastAsia="ru-RU"/>
        </w:rPr>
        <w:t xml:space="preserve"> источников водоснабжения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 первой и второй зонах округов санитарной охраны курортов;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на земля</w:t>
      </w:r>
      <w:r w:rsidR="00FF54DC">
        <w:rPr>
          <w:rFonts w:ascii="Times New Roman" w:eastAsia="Times New Roman" w:hAnsi="Times New Roman" w:cs="Times New Roman"/>
          <w:sz w:val="24"/>
          <w:szCs w:val="24"/>
          <w:lang w:eastAsia="ru-RU"/>
        </w:rPr>
        <w:t>х пригородных зеленых зон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на земельных участках, загрязненных органическими и радиоактивными отбросами, до истечения сроков, установленных органами </w:t>
      </w:r>
      <w:proofErr w:type="spellStart"/>
      <w:r w:rsidRPr="003C28B1">
        <w:rPr>
          <w:rFonts w:ascii="Times New Roman" w:eastAsia="Times New Roman" w:hAnsi="Times New Roman" w:cs="Times New Roman"/>
          <w:sz w:val="24"/>
          <w:szCs w:val="24"/>
          <w:lang w:eastAsia="ru-RU"/>
        </w:rPr>
        <w:t>Роспотребнадзора</w:t>
      </w:r>
      <w:proofErr w:type="spellEnd"/>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на землях особо охраняемых природных территорий, в том числе в зонах без разрешения соответствующих государственных органов.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2.2.1.5. Допускается размещение сельскохозяйственных предприятий, зданий и сооружений: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во втором поясе санитарной охраны</w:t>
      </w:r>
      <w:r w:rsidR="00FF54DC">
        <w:rPr>
          <w:rFonts w:ascii="Times New Roman" w:eastAsia="Times New Roman" w:hAnsi="Times New Roman" w:cs="Times New Roman"/>
          <w:sz w:val="24"/>
          <w:szCs w:val="24"/>
          <w:lang w:eastAsia="ru-RU"/>
        </w:rPr>
        <w:t xml:space="preserve"> источников водоснабжения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кроме свиноводческих комплексов промышленного типа и птицефабрик;</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w:t>
      </w:r>
      <w:proofErr w:type="spellStart"/>
      <w:r w:rsidRPr="003C28B1">
        <w:rPr>
          <w:rFonts w:ascii="Times New Roman" w:eastAsia="Times New Roman" w:hAnsi="Times New Roman" w:cs="Times New Roman"/>
          <w:sz w:val="24"/>
          <w:szCs w:val="24"/>
          <w:lang w:eastAsia="ru-RU"/>
        </w:rPr>
        <w:t>Роспотребнадзора</w:t>
      </w:r>
      <w:proofErr w:type="spellEnd"/>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в охранных зонах особо охраняемых территорий, если строительство намечаемых объектов или их эксплуатация не </w:t>
      </w:r>
      <w:proofErr w:type="gramStart"/>
      <w:r w:rsidRPr="003C28B1">
        <w:rPr>
          <w:rFonts w:ascii="Times New Roman" w:eastAsia="Times New Roman" w:hAnsi="Times New Roman" w:cs="Times New Roman"/>
          <w:sz w:val="24"/>
          <w:szCs w:val="24"/>
          <w:lang w:eastAsia="ru-RU"/>
        </w:rPr>
        <w:t>нарушит их природных условий и не</w:t>
      </w:r>
      <w:proofErr w:type="gramEnd"/>
      <w:r w:rsidRPr="003C28B1">
        <w:rPr>
          <w:rFonts w:ascii="Times New Roman" w:eastAsia="Times New Roman" w:hAnsi="Times New Roman" w:cs="Times New Roman"/>
          <w:sz w:val="24"/>
          <w:szCs w:val="24"/>
          <w:lang w:eastAsia="ru-RU"/>
        </w:rPr>
        <w:t xml:space="preserve">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2.2.1.6. При размещении объектов сельскохозяйственного назначения на прибрежных участках рек или водоемов планировочные отметки площадок зон следует принимать в соответствии с требованиями местного норматива градостроительного проектирования "Производственные зоны, зоны инженерной и т</w:t>
      </w:r>
      <w:r w:rsidR="00FF54DC">
        <w:rPr>
          <w:rFonts w:ascii="Times New Roman" w:eastAsia="Times New Roman" w:hAnsi="Times New Roman" w:cs="Times New Roman"/>
          <w:sz w:val="24"/>
          <w:szCs w:val="24"/>
          <w:lang w:eastAsia="ru-RU"/>
        </w:rPr>
        <w:t>ранспортной инфраструктур  Староникольского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2.2.1.7. При размещении объектов сельскохозяйственного назначения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2.2.1.8. Размещение объектов сельскохозяйственного </w:t>
      </w:r>
      <w:proofErr w:type="gramStart"/>
      <w:r w:rsidRPr="003C28B1">
        <w:rPr>
          <w:rFonts w:ascii="Times New Roman" w:eastAsia="Times New Roman" w:hAnsi="Times New Roman" w:cs="Times New Roman"/>
          <w:sz w:val="24"/>
          <w:szCs w:val="24"/>
          <w:lang w:eastAsia="ru-RU"/>
        </w:rPr>
        <w:t>назначения</w:t>
      </w:r>
      <w:proofErr w:type="gramEnd"/>
      <w:r w:rsidRPr="003C28B1">
        <w:rPr>
          <w:rFonts w:ascii="Times New Roman" w:eastAsia="Times New Roman" w:hAnsi="Times New Roman" w:cs="Times New Roman"/>
          <w:sz w:val="24"/>
          <w:szCs w:val="24"/>
          <w:lang w:eastAsia="ru-RU"/>
        </w:rPr>
        <w:t xml:space="preserve"> в районах расположения существующих и вновь проектируемых аэродромов допускается при условии соблюдения требований Воздушного кодекса Российской Федерации и в соответствии с местным нормативом градостроительного проектирования "Производственные зоны, зоны инженерной и т</w:t>
      </w:r>
      <w:r w:rsidR="00FF54DC">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2.2.1.9. Сельскохозяйственные предприятия,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2.2.1.10.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3C28B1">
        <w:rPr>
          <w:rFonts w:ascii="Times New Roman" w:eastAsia="Times New Roman" w:hAnsi="Times New Roman" w:cs="Times New Roman"/>
          <w:sz w:val="24"/>
          <w:szCs w:val="24"/>
          <w:lang w:eastAsia="ru-RU"/>
        </w:rPr>
        <w:t>рыбохозяйственных</w:t>
      </w:r>
      <w:proofErr w:type="spellEnd"/>
      <w:r w:rsidRPr="003C28B1">
        <w:rPr>
          <w:rFonts w:ascii="Times New Roman" w:eastAsia="Times New Roman" w:hAnsi="Times New Roman" w:cs="Times New Roman"/>
          <w:sz w:val="24"/>
          <w:szCs w:val="24"/>
          <w:lang w:eastAsia="ru-RU"/>
        </w:rPr>
        <w:t xml:space="preserve"> водоемов. В случае особой необходимости допускается уменьшать расстояние от указанных складов до </w:t>
      </w:r>
      <w:proofErr w:type="spellStart"/>
      <w:r w:rsidRPr="003C28B1">
        <w:rPr>
          <w:rFonts w:ascii="Times New Roman" w:eastAsia="Times New Roman" w:hAnsi="Times New Roman" w:cs="Times New Roman"/>
          <w:sz w:val="24"/>
          <w:szCs w:val="24"/>
          <w:lang w:eastAsia="ru-RU"/>
        </w:rPr>
        <w:t>рыбохозяйственных</w:t>
      </w:r>
      <w:proofErr w:type="spellEnd"/>
      <w:r w:rsidRPr="003C28B1">
        <w:rPr>
          <w:rFonts w:ascii="Times New Roman" w:eastAsia="Times New Roman" w:hAnsi="Times New Roman" w:cs="Times New Roman"/>
          <w:sz w:val="24"/>
          <w:szCs w:val="24"/>
          <w:lang w:eastAsia="ru-RU"/>
        </w:rPr>
        <w:t xml:space="preserve"> водоемов при условии согласования с органами, осуществляющими охрану рыбных запасов.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2.2.1.11. Территории объектов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2.2.1.12. При планировке и застройке зон размещения объектов сельскохозяйственного назначения необходимо предусматривать:</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планировочную увязку с селитебной зоной;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мероприятия по охране окружающей среды от загрязнения производственными выбросами и стоками;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возможность расширения производственной зоны сельскохозяйственных предприятий;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осуществление строительных и монтажных работ индустриальными методами;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возможность строительства и ввода сельскохозяйственных предприятий в эксплуатацию пусковыми комплексами или очередями;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восстановление (рекультивацию) земель, нарушенных при строительстве, и нанесение снимаемого плодородного слоя почвы на малопродуктивные земли;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технико-экономическую эффективность планировочных решений.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2.2.2. Нормативные параметры </w:t>
      </w:r>
      <w:proofErr w:type="gramStart"/>
      <w:r w:rsidRPr="003C28B1">
        <w:rPr>
          <w:rFonts w:ascii="Times New Roman" w:eastAsia="Times New Roman" w:hAnsi="Times New Roman" w:cs="Times New Roman"/>
          <w:sz w:val="24"/>
          <w:szCs w:val="24"/>
          <w:lang w:eastAsia="ru-RU"/>
        </w:rPr>
        <w:t>застройки зон размещения объектов сельскохозяйственного назначения</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 Интенсивность использования территории определяется плотностью застройки площадок сельскохозяйственных предприятий.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Минимальная плотность застройки площадок сельскохозяйственных предприятий производственной зоны должна быть не менее предусмотренной в приложении N 1 к настоящему нормативу.</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2.2.2.3. При размещении сельскохозяйственных предприятий, зданий и сооружений расстояния между ними следует назначать минимально допустимые, исходя из плотности застройки (приложение N 1 к настоящему нормативу), санитарных, ветеринарных, противопожарных требований и норм технологического проектирования в соответствии с требованиями настоящего норматива.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2.2.2.5. Расстояния между зданиями, освещаемыми через оконные проемы, должно быть не </w:t>
      </w:r>
      <w:proofErr w:type="gramStart"/>
      <w:r w:rsidRPr="003C28B1">
        <w:rPr>
          <w:rFonts w:ascii="Times New Roman" w:eastAsia="Times New Roman" w:hAnsi="Times New Roman" w:cs="Times New Roman"/>
          <w:sz w:val="24"/>
          <w:szCs w:val="24"/>
          <w:lang w:eastAsia="ru-RU"/>
        </w:rPr>
        <w:t>менее наибольшей</w:t>
      </w:r>
      <w:proofErr w:type="gramEnd"/>
      <w:r w:rsidRPr="003C28B1">
        <w:rPr>
          <w:rFonts w:ascii="Times New Roman" w:eastAsia="Times New Roman" w:hAnsi="Times New Roman" w:cs="Times New Roman"/>
          <w:sz w:val="24"/>
          <w:szCs w:val="24"/>
          <w:lang w:eastAsia="ru-RU"/>
        </w:rPr>
        <w:t xml:space="preserve"> высоты (до верха карниза) противостоящих зданий.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2.2.2.6. Минимальные расстояния от складов открытого хранения сена, соломы, льна, </w:t>
      </w:r>
      <w:proofErr w:type="spellStart"/>
      <w:r w:rsidRPr="003C28B1">
        <w:rPr>
          <w:rFonts w:ascii="Times New Roman" w:eastAsia="Times New Roman" w:hAnsi="Times New Roman" w:cs="Times New Roman"/>
          <w:sz w:val="24"/>
          <w:szCs w:val="24"/>
          <w:lang w:eastAsia="ru-RU"/>
        </w:rPr>
        <w:t>необмолоченного</w:t>
      </w:r>
      <w:proofErr w:type="spellEnd"/>
      <w:r w:rsidRPr="003C28B1">
        <w:rPr>
          <w:rFonts w:ascii="Times New Roman" w:eastAsia="Times New Roman" w:hAnsi="Times New Roman" w:cs="Times New Roman"/>
          <w:sz w:val="24"/>
          <w:szCs w:val="24"/>
          <w:lang w:eastAsia="ru-RU"/>
        </w:rPr>
        <w:t xml:space="preserve"> хлеба (от границы площадей, предназначенных для размещения (складирования) материалов) принимаются при степени огнестойкости зданий и сооружений: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II - 30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III - 39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IV - V - 48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Расстояния от складов открытого хранения до зданий и сооружений с производствами категорий</w:t>
      </w:r>
      <w:proofErr w:type="gramStart"/>
      <w:r w:rsidRPr="003C28B1">
        <w:rPr>
          <w:rFonts w:ascii="Times New Roman" w:eastAsia="Times New Roman" w:hAnsi="Times New Roman" w:cs="Times New Roman"/>
          <w:sz w:val="24"/>
          <w:szCs w:val="24"/>
          <w:lang w:eastAsia="ru-RU"/>
        </w:rPr>
        <w:t xml:space="preserve"> А</w:t>
      </w:r>
      <w:proofErr w:type="gramEnd"/>
      <w:r w:rsidRPr="003C28B1">
        <w:rPr>
          <w:rFonts w:ascii="Times New Roman" w:eastAsia="Times New Roman" w:hAnsi="Times New Roman" w:cs="Times New Roman"/>
          <w:sz w:val="24"/>
          <w:szCs w:val="24"/>
          <w:lang w:eastAsia="ru-RU"/>
        </w:rPr>
        <w:t>, Б и Г увеличиваются на 25%; до складов других сгораемых материалов принимается как до зданий или сооружений IV - V степени огнестойкости.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Расстояния от складов открытого хранения до границ леса следует принимать не менее 100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складировании материалов под навесами расстояния могут быть уменьшены в два раза.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2.2.2.7. Расстояния от складов, не указанных в пункте 2.2.2.6 настоящего норматива, следует принимать в соответствии с действующими нормами и правилами.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2.2.2.8.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N 2 к настоящему нормативу.</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Территория санитарно-защитных зон из землепользования не изымается и должна быть максимально использована для нужд сельского хозяйства.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В санитарно-защитных зонах допускается размещать склады (хранилища) зерна, фруктов, овощей и картофеля, питомники растений, а также здания и сооружения, указанные в местном нормативе градостроительного проектирования "Производственные зоны, зоны инженерной и транспорт</w:t>
      </w:r>
      <w:r w:rsidR="00FF54DC">
        <w:rPr>
          <w:rFonts w:ascii="Times New Roman" w:eastAsia="Times New Roman" w:hAnsi="Times New Roman" w:cs="Times New Roman"/>
          <w:sz w:val="24"/>
          <w:szCs w:val="24"/>
          <w:lang w:eastAsia="ru-RU"/>
        </w:rPr>
        <w:t>ной инфраструктур Староникольского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2.2.2.9.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2.2.2.10. Предприятия и объекты, размер санитарно-защитных зон которых превышает 500 м, следует размещать на обособленных земельных участках производственных зо</w:t>
      </w:r>
      <w:r w:rsidR="00FF54DC">
        <w:rPr>
          <w:rFonts w:ascii="Times New Roman" w:eastAsia="Times New Roman" w:hAnsi="Times New Roman" w:cs="Times New Roman"/>
          <w:sz w:val="24"/>
          <w:szCs w:val="24"/>
          <w:lang w:eastAsia="ru-RU"/>
        </w:rPr>
        <w:t>н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2.2.2.11. Проектируемые сельскохозяйственные предприятия, здания и сооруж</w:t>
      </w:r>
      <w:r w:rsidR="00E8477E">
        <w:rPr>
          <w:rFonts w:ascii="Times New Roman" w:eastAsia="Times New Roman" w:hAnsi="Times New Roman" w:cs="Times New Roman"/>
          <w:sz w:val="24"/>
          <w:szCs w:val="24"/>
          <w:lang w:eastAsia="ru-RU"/>
        </w:rPr>
        <w:t>ения производственных зон Старониколь</w:t>
      </w:r>
      <w:r w:rsidRPr="003C28B1">
        <w:rPr>
          <w:rFonts w:ascii="Times New Roman" w:eastAsia="Times New Roman" w:hAnsi="Times New Roman" w:cs="Times New Roman"/>
          <w:sz w:val="24"/>
          <w:szCs w:val="24"/>
          <w:lang w:eastAsia="ru-RU"/>
        </w:rPr>
        <w:t>с</w:t>
      </w:r>
      <w:r w:rsidR="00FF54DC">
        <w:rPr>
          <w:rFonts w:ascii="Times New Roman" w:eastAsia="Times New Roman" w:hAnsi="Times New Roman" w:cs="Times New Roman"/>
          <w:sz w:val="24"/>
          <w:szCs w:val="24"/>
          <w:lang w:eastAsia="ru-RU"/>
        </w:rPr>
        <w:t>кого сельского поселе</w:t>
      </w:r>
      <w:r w:rsidR="00E8477E">
        <w:rPr>
          <w:rFonts w:ascii="Times New Roman" w:eastAsia="Times New Roman" w:hAnsi="Times New Roman" w:cs="Times New Roman"/>
          <w:sz w:val="24"/>
          <w:szCs w:val="24"/>
          <w:lang w:eastAsia="ru-RU"/>
        </w:rPr>
        <w:t xml:space="preserve">ния  Хохольского </w:t>
      </w:r>
      <w:r w:rsidRPr="003C28B1">
        <w:rPr>
          <w:rFonts w:ascii="Times New Roman" w:eastAsia="Times New Roman" w:hAnsi="Times New Roman" w:cs="Times New Roman"/>
          <w:sz w:val="24"/>
          <w:szCs w:val="24"/>
          <w:lang w:eastAsia="ru-RU"/>
        </w:rPr>
        <w:t>муниципального района Воронежской области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площадок предприятий;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общих объектов подсобных производств;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складов.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2.2.2.12. Площадки сельскохозяйственных предприятий должны разделяться на следующие функциональные зоны: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производственную;</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хранения и подготовки сырья (кормов);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хранения и переработки отходов производства.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Деление на указанные зоны производится с учетом задания на проектирование и конкретных условий строительства.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проектировании площадок сельскохозяйственных предприятий необходимо учитывать нормы по их размещению.</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2.2.2.13.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2.2.2.15. Ветеринарные учреждения (за исключением </w:t>
      </w:r>
      <w:proofErr w:type="spellStart"/>
      <w:r w:rsidRPr="003C28B1">
        <w:rPr>
          <w:rFonts w:ascii="Times New Roman" w:eastAsia="Times New Roman" w:hAnsi="Times New Roman" w:cs="Times New Roman"/>
          <w:sz w:val="24"/>
          <w:szCs w:val="24"/>
          <w:lang w:eastAsia="ru-RU"/>
        </w:rPr>
        <w:t>ветсанпропускников</w:t>
      </w:r>
      <w:proofErr w:type="spellEnd"/>
      <w:r w:rsidRPr="003C28B1">
        <w:rPr>
          <w:rFonts w:ascii="Times New Roman" w:eastAsia="Times New Roman" w:hAnsi="Times New Roman" w:cs="Times New Roman"/>
          <w:sz w:val="24"/>
          <w:szCs w:val="24"/>
          <w:lang w:eastAsia="ru-RU"/>
        </w:rPr>
        <w:t>),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2.2.2.16.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Животноводческие, птицеводческие и звероводческие здания следует проектировать, как правило, одноэтажными, прямоугольной формы в плане с параллельно расположенными пролетами одинаковой ширины и высоты.</w:t>
      </w:r>
      <w:proofErr w:type="gramEnd"/>
      <w:r w:rsidRPr="003C28B1">
        <w:rPr>
          <w:rFonts w:ascii="Times New Roman" w:eastAsia="Times New Roman" w:hAnsi="Times New Roman" w:cs="Times New Roman"/>
          <w:sz w:val="24"/>
          <w:szCs w:val="24"/>
          <w:lang w:eastAsia="ru-RU"/>
        </w:rPr>
        <w:t xml:space="preserve"> Здания с пролетами двух взаимно перпендикулярных направлений, а также с пролетами разной ширины и высоты допускается проектировать только при обосновании. Перепады высот менее 1,2 м между пролетами одного направления многопролетных зданий не допускаются.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Здания для свиней, кроликов и птицы допускается проектировать </w:t>
      </w:r>
      <w:proofErr w:type="gramStart"/>
      <w:r w:rsidRPr="003C28B1">
        <w:rPr>
          <w:rFonts w:ascii="Times New Roman" w:eastAsia="Times New Roman" w:hAnsi="Times New Roman" w:cs="Times New Roman"/>
          <w:sz w:val="24"/>
          <w:szCs w:val="24"/>
          <w:lang w:eastAsia="ru-RU"/>
        </w:rPr>
        <w:t>многоэтажными</w:t>
      </w:r>
      <w:proofErr w:type="gramEnd"/>
      <w:r w:rsidRPr="003C28B1">
        <w:rPr>
          <w:rFonts w:ascii="Times New Roman" w:eastAsia="Times New Roman" w:hAnsi="Times New Roman" w:cs="Times New Roman"/>
          <w:sz w:val="24"/>
          <w:szCs w:val="24"/>
          <w:lang w:eastAsia="ru-RU"/>
        </w:rPr>
        <w:t xml:space="preserve"> при обосновании.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Размеры зданий и количество этажей в них следует принимать на основании технико-экономического сравнения вариантов содержания животных и птицы в зданиях различной ширины и этажности.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 одном здании, как правило, следует объединять помещения производственного, подсобного и складского назначения.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2.2.2.18.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местного норматива градостроительного проектирования "Производственные зоны, зоны инженерной и т</w:t>
      </w:r>
      <w:r w:rsidR="00E8477E">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w:t>
      </w:r>
      <w:r w:rsidR="00E8477E">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2.2.2.19. При проектировании объектов подсобных произво</w:t>
      </w:r>
      <w:proofErr w:type="gramStart"/>
      <w:r w:rsidRPr="003C28B1">
        <w:rPr>
          <w:rFonts w:ascii="Times New Roman" w:eastAsia="Times New Roman" w:hAnsi="Times New Roman" w:cs="Times New Roman"/>
          <w:sz w:val="24"/>
          <w:szCs w:val="24"/>
          <w:lang w:eastAsia="ru-RU"/>
        </w:rPr>
        <w:t>дств пр</w:t>
      </w:r>
      <w:proofErr w:type="gramEnd"/>
      <w:r w:rsidRPr="003C28B1">
        <w:rPr>
          <w:rFonts w:ascii="Times New Roman" w:eastAsia="Times New Roman" w:hAnsi="Times New Roman" w:cs="Times New Roman"/>
          <w:sz w:val="24"/>
          <w:szCs w:val="24"/>
          <w:lang w:eastAsia="ru-RU"/>
        </w:rPr>
        <w:t>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2.2.2.20.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Место расположения пожарного депо следует выбирать из расчета радиуса обслуживания: предприятий с преобладающими в них производствами категорий</w:t>
      </w:r>
      <w:proofErr w:type="gramStart"/>
      <w:r w:rsidRPr="003C28B1">
        <w:rPr>
          <w:rFonts w:ascii="Times New Roman" w:eastAsia="Times New Roman" w:hAnsi="Times New Roman" w:cs="Times New Roman"/>
          <w:sz w:val="24"/>
          <w:szCs w:val="24"/>
          <w:lang w:eastAsia="ru-RU"/>
        </w:rPr>
        <w:t xml:space="preserve"> А</w:t>
      </w:r>
      <w:proofErr w:type="gramEnd"/>
      <w:r w:rsidRPr="003C28B1">
        <w:rPr>
          <w:rFonts w:ascii="Times New Roman" w:eastAsia="Times New Roman" w:hAnsi="Times New Roman" w:cs="Times New Roman"/>
          <w:sz w:val="24"/>
          <w:szCs w:val="24"/>
          <w:lang w:eastAsia="ru-RU"/>
        </w:rPr>
        <w:t>, Б и В - 2 км, Г и Д - 4 км, а селитебной зоны населенного пункта - 3 км.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Размеры земельных участков пожарных депо и постов и другие нормативы следует принимать в соответствии с требованиями местного норматива градостроительного проектирования "Зоны специального назна</w:t>
      </w:r>
      <w:r w:rsidR="00E8477E">
        <w:rPr>
          <w:rFonts w:ascii="Times New Roman" w:eastAsia="Times New Roman" w:hAnsi="Times New Roman" w:cs="Times New Roman"/>
          <w:sz w:val="24"/>
          <w:szCs w:val="24"/>
          <w:lang w:eastAsia="ru-RU"/>
        </w:rPr>
        <w:t>чения и защиты территории  Старониколь</w:t>
      </w:r>
      <w:r w:rsidRPr="003C28B1">
        <w:rPr>
          <w:rFonts w:ascii="Times New Roman" w:eastAsia="Times New Roman" w:hAnsi="Times New Roman" w:cs="Times New Roman"/>
          <w:sz w:val="24"/>
          <w:szCs w:val="24"/>
          <w:lang w:eastAsia="ru-RU"/>
        </w:rPr>
        <w:t>ского сельског</w:t>
      </w:r>
      <w:r w:rsidR="00E8477E">
        <w:rPr>
          <w:rFonts w:ascii="Times New Roman" w:eastAsia="Times New Roman" w:hAnsi="Times New Roman" w:cs="Times New Roman"/>
          <w:sz w:val="24"/>
          <w:szCs w:val="24"/>
          <w:lang w:eastAsia="ru-RU"/>
        </w:rPr>
        <w:t>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2.2.2.21.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2.2.2.22.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2.2.2.23. Главный проходной пункт площадки сельскохозяйственных предприятий следует предусматривать со стороны основного подхода или подъезда.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2.2.2.24. Перед проходными пунктами следует предусматривать площадки из расчета 0,15 кв. м на 1 работающего (в наибольшую смену), пользующегося этим пунктом.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2.2.2.25. На участках, свободных от застройки и покрытий, а также по периметру площадки предприятия следует предусматривать озеленение. Площадь участков озеленения должна составлять не менее 15% площади сельскохозяйственных предприятий, а при плотности застройки более 50% - не менее 10%.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Расстояния от зданий и сооружений до деревьев и кустарников следует принимать от 0,5 до 4 м в соответствии с требованиями местного норматива градостроительного проектирования "Планировка жилых, общественно-де</w:t>
      </w:r>
      <w:r w:rsidR="00E8477E">
        <w:rPr>
          <w:rFonts w:ascii="Times New Roman" w:eastAsia="Times New Roman" w:hAnsi="Times New Roman" w:cs="Times New Roman"/>
          <w:sz w:val="24"/>
          <w:szCs w:val="24"/>
          <w:lang w:eastAsia="ru-RU"/>
        </w:rPr>
        <w:t>ловых и рекреационных зон Староникольского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2.2.2.26. Ширину полос зеленых насаждений, предназначенных для защиты от шума производственных объектов, следует принимать по таблице 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Таблица 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Полоса </w:t>
      </w:r>
      <w:proofErr w:type="spellStart"/>
      <w:r w:rsidRPr="003C28B1">
        <w:rPr>
          <w:rFonts w:ascii="Times New Roman" w:eastAsia="Times New Roman" w:hAnsi="Times New Roman" w:cs="Times New Roman"/>
          <w:sz w:val="24"/>
          <w:szCs w:val="24"/>
          <w:lang w:eastAsia="ru-RU"/>
        </w:rPr>
        <w:t>│Ширина</w:t>
      </w:r>
      <w:proofErr w:type="spellEnd"/>
      <w:r w:rsidRPr="003C28B1">
        <w:rPr>
          <w:rFonts w:ascii="Times New Roman" w:eastAsia="Times New Roman" w:hAnsi="Times New Roman" w:cs="Times New Roman"/>
          <w:sz w:val="24"/>
          <w:szCs w:val="24"/>
          <w:lang w:eastAsia="ru-RU"/>
        </w:rPr>
        <w:t xml:space="preserve"> полосы, </w:t>
      </w:r>
      <w:proofErr w:type="gramStart"/>
      <w:r w:rsidRPr="003C28B1">
        <w:rPr>
          <w:rFonts w:ascii="Times New Roman" w:eastAsia="Times New Roman" w:hAnsi="Times New Roman" w:cs="Times New Roman"/>
          <w:sz w:val="24"/>
          <w:szCs w:val="24"/>
          <w:lang w:eastAsia="ru-RU"/>
        </w:rPr>
        <w:t>м</w:t>
      </w:r>
      <w:proofErr w:type="gramEnd"/>
      <w:r w:rsidRPr="003C28B1">
        <w:rPr>
          <w:rFonts w:ascii="Times New Roman" w:eastAsia="Times New Roman" w:hAnsi="Times New Roman" w:cs="Times New Roman"/>
          <w:sz w:val="24"/>
          <w:szCs w:val="24"/>
          <w:lang w:eastAsia="ru-RU"/>
        </w:rPr>
        <w:t>, не менее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│Газон</w:t>
      </w:r>
      <w:proofErr w:type="spellEnd"/>
      <w:r w:rsidRPr="003C28B1">
        <w:rPr>
          <w:rFonts w:ascii="Times New Roman" w:eastAsia="Times New Roman" w:hAnsi="Times New Roman" w:cs="Times New Roman"/>
          <w:sz w:val="24"/>
          <w:szCs w:val="24"/>
          <w:lang w:eastAsia="ru-RU"/>
        </w:rPr>
        <w:t xml:space="preserve"> с рядовой посадкой деревьев или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│деревьев</w:t>
      </w:r>
      <w:proofErr w:type="spellEnd"/>
      <w:r w:rsidRPr="003C28B1">
        <w:rPr>
          <w:rFonts w:ascii="Times New Roman" w:eastAsia="Times New Roman" w:hAnsi="Times New Roman" w:cs="Times New Roman"/>
          <w:sz w:val="24"/>
          <w:szCs w:val="24"/>
          <w:lang w:eastAsia="ru-RU"/>
        </w:rPr>
        <w:t xml:space="preserve"> в одном ряду с кустарниками: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однорядная посадка │ 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двухрядная посадка │ 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│Газон</w:t>
      </w:r>
      <w:proofErr w:type="spellEnd"/>
      <w:r w:rsidRPr="003C28B1">
        <w:rPr>
          <w:rFonts w:ascii="Times New Roman" w:eastAsia="Times New Roman" w:hAnsi="Times New Roman" w:cs="Times New Roman"/>
          <w:sz w:val="24"/>
          <w:szCs w:val="24"/>
          <w:lang w:eastAsia="ru-RU"/>
        </w:rPr>
        <w:t xml:space="preserve"> с однорядной посадкой кустарников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│высотой</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свыше 1,8 м │ 1,2│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свыше 1,2 до 1,8 м │ 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1,2 м │ 0,8│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│Газон</w:t>
      </w:r>
      <w:proofErr w:type="spellEnd"/>
      <w:r w:rsidRPr="003C28B1">
        <w:rPr>
          <w:rFonts w:ascii="Times New Roman" w:eastAsia="Times New Roman" w:hAnsi="Times New Roman" w:cs="Times New Roman"/>
          <w:sz w:val="24"/>
          <w:szCs w:val="24"/>
          <w:lang w:eastAsia="ru-RU"/>
        </w:rPr>
        <w:t xml:space="preserve"> с групповой или куртинной </w:t>
      </w:r>
      <w:proofErr w:type="spellStart"/>
      <w:r w:rsidRPr="003C28B1">
        <w:rPr>
          <w:rFonts w:ascii="Times New Roman" w:eastAsia="Times New Roman" w:hAnsi="Times New Roman" w:cs="Times New Roman"/>
          <w:sz w:val="24"/>
          <w:szCs w:val="24"/>
          <w:lang w:eastAsia="ru-RU"/>
        </w:rPr>
        <w:t>посадкой│</w:t>
      </w:r>
      <w:proofErr w:type="spellEnd"/>
      <w:r w:rsidRPr="003C28B1">
        <w:rPr>
          <w:rFonts w:ascii="Times New Roman" w:eastAsia="Times New Roman" w:hAnsi="Times New Roman" w:cs="Times New Roman"/>
          <w:sz w:val="24"/>
          <w:szCs w:val="24"/>
          <w:lang w:eastAsia="ru-RU"/>
        </w:rPr>
        <w:t xml:space="preserve"> 4,5│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│деревьев</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│Газон</w:t>
      </w:r>
      <w:proofErr w:type="spellEnd"/>
      <w:r w:rsidRPr="003C28B1">
        <w:rPr>
          <w:rFonts w:ascii="Times New Roman" w:eastAsia="Times New Roman" w:hAnsi="Times New Roman" w:cs="Times New Roman"/>
          <w:sz w:val="24"/>
          <w:szCs w:val="24"/>
          <w:lang w:eastAsia="ru-RU"/>
        </w:rPr>
        <w:t xml:space="preserve"> с групповой или куртинной </w:t>
      </w:r>
      <w:proofErr w:type="spellStart"/>
      <w:r w:rsidRPr="003C28B1">
        <w:rPr>
          <w:rFonts w:ascii="Times New Roman" w:eastAsia="Times New Roman" w:hAnsi="Times New Roman" w:cs="Times New Roman"/>
          <w:sz w:val="24"/>
          <w:szCs w:val="24"/>
          <w:lang w:eastAsia="ru-RU"/>
        </w:rPr>
        <w:t>посадкой│</w:t>
      </w:r>
      <w:proofErr w:type="spellEnd"/>
      <w:r w:rsidRPr="003C28B1">
        <w:rPr>
          <w:rFonts w:ascii="Times New Roman" w:eastAsia="Times New Roman" w:hAnsi="Times New Roman" w:cs="Times New Roman"/>
          <w:sz w:val="24"/>
          <w:szCs w:val="24"/>
          <w:lang w:eastAsia="ru-RU"/>
        </w:rPr>
        <w:t xml:space="preserve"> 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│кустарников</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2.2.2.27.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2 кв. м на одного работающего в наиболее многочисленную смену.</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2.2.2.28.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w:t>
      </w:r>
      <w:r w:rsidRPr="003C28B1">
        <w:rPr>
          <w:rFonts w:ascii="Times New Roman" w:eastAsia="Times New Roman" w:hAnsi="Times New Roman" w:cs="Times New Roman"/>
          <w:sz w:val="24"/>
          <w:szCs w:val="24"/>
          <w:lang w:eastAsia="ru-RU"/>
        </w:rPr>
        <w:lastRenderedPageBreak/>
        <w:t>и соответствовать требованиям местного норматива градостроительного проектирования "Производственные зоны, зоны инженерной и т</w:t>
      </w:r>
      <w:r w:rsidR="00E8477E">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w:t>
      </w:r>
      <w:r w:rsidR="00E8477E">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2.2.2.29. При проектировании железнодорожного транспорта не допускается размещать железнодорожные подъездные пути предприятий в пределах</w:t>
      </w:r>
      <w:r w:rsidR="00E8477E">
        <w:rPr>
          <w:rFonts w:ascii="Times New Roman" w:eastAsia="Times New Roman" w:hAnsi="Times New Roman" w:cs="Times New Roman"/>
          <w:sz w:val="24"/>
          <w:szCs w:val="24"/>
          <w:lang w:eastAsia="ru-RU"/>
        </w:rPr>
        <w:t xml:space="preserve"> селитебной зоны сельских Старониколь</w:t>
      </w:r>
      <w:r w:rsidRPr="003C28B1">
        <w:rPr>
          <w:rFonts w:ascii="Times New Roman" w:eastAsia="Times New Roman" w:hAnsi="Times New Roman" w:cs="Times New Roman"/>
          <w:sz w:val="24"/>
          <w:szCs w:val="24"/>
          <w:lang w:eastAsia="ru-RU"/>
        </w:rPr>
        <w:t>ского сельского</w:t>
      </w:r>
      <w:proofErr w:type="gramStart"/>
      <w:r w:rsidRPr="003C28B1">
        <w:rPr>
          <w:rFonts w:ascii="Times New Roman" w:eastAsia="Times New Roman" w:hAnsi="Times New Roman" w:cs="Times New Roman"/>
          <w:sz w:val="24"/>
          <w:szCs w:val="24"/>
          <w:lang w:eastAsia="ru-RU"/>
        </w:rPr>
        <w:t xml:space="preserve"> .</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2.2.2.30. Расстояния от зданий и сооружений сельскохозяйственных предприятий до оси железнодорожного пути общей сети должны приниматься не менее: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- 40 м - от зданий и сооружений II степени огнестойкости;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- 50 м - от зданий и сооружений III степени огнестойкости;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- 60 м - от зданий и сооружений IV - V степени огнестойкости.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2.2.2.31. Расстояния от зданий и сооружений до оси внутриплощадочных железнодорожных путей следует принимать по таблице 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Таблица 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Здания и сооружения │ Расстояние, </w:t>
      </w:r>
      <w:proofErr w:type="gramStart"/>
      <w:r w:rsidRPr="003C28B1">
        <w:rPr>
          <w:rFonts w:ascii="Times New Roman" w:eastAsia="Times New Roman" w:hAnsi="Times New Roman" w:cs="Times New Roman"/>
          <w:sz w:val="24"/>
          <w:szCs w:val="24"/>
          <w:lang w:eastAsia="ru-RU"/>
        </w:rPr>
        <w:t>м</w:t>
      </w:r>
      <w:proofErr w:type="gramEnd"/>
      <w:r w:rsidRPr="003C28B1">
        <w:rPr>
          <w:rFonts w:ascii="Times New Roman" w:eastAsia="Times New Roman" w:hAnsi="Times New Roman" w:cs="Times New Roman"/>
          <w:sz w:val="24"/>
          <w:szCs w:val="24"/>
          <w:lang w:eastAsia="ru-RU"/>
        </w:rPr>
        <w:t xml:space="preserve">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│1. Наружные грани стен или </w:t>
      </w:r>
      <w:proofErr w:type="spellStart"/>
      <w:r w:rsidRPr="003C28B1">
        <w:rPr>
          <w:rFonts w:ascii="Times New Roman" w:eastAsia="Times New Roman" w:hAnsi="Times New Roman" w:cs="Times New Roman"/>
          <w:sz w:val="24"/>
          <w:szCs w:val="24"/>
          <w:lang w:eastAsia="ru-RU"/>
        </w:rPr>
        <w:t>│Колея</w:t>
      </w:r>
      <w:proofErr w:type="spellEnd"/>
      <w:r w:rsidRPr="003C28B1">
        <w:rPr>
          <w:rFonts w:ascii="Times New Roman" w:eastAsia="Times New Roman" w:hAnsi="Times New Roman" w:cs="Times New Roman"/>
          <w:sz w:val="24"/>
          <w:szCs w:val="24"/>
          <w:lang w:eastAsia="ru-RU"/>
        </w:rPr>
        <w:t xml:space="preserve"> 1520 мм </w:t>
      </w:r>
      <w:proofErr w:type="spellStart"/>
      <w:r w:rsidRPr="003C28B1">
        <w:rPr>
          <w:rFonts w:ascii="Times New Roman" w:eastAsia="Times New Roman" w:hAnsi="Times New Roman" w:cs="Times New Roman"/>
          <w:sz w:val="24"/>
          <w:szCs w:val="24"/>
          <w:lang w:eastAsia="ru-RU"/>
        </w:rPr>
        <w:t>│Колея</w:t>
      </w:r>
      <w:proofErr w:type="spellEnd"/>
      <w:r w:rsidRPr="003C28B1">
        <w:rPr>
          <w:rFonts w:ascii="Times New Roman" w:eastAsia="Times New Roman" w:hAnsi="Times New Roman" w:cs="Times New Roman"/>
          <w:sz w:val="24"/>
          <w:szCs w:val="24"/>
          <w:lang w:eastAsia="ru-RU"/>
        </w:rPr>
        <w:t xml:space="preserve"> 750 мм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│выступающих</w:t>
      </w:r>
      <w:proofErr w:type="spellEnd"/>
      <w:r w:rsidRPr="003C28B1">
        <w:rPr>
          <w:rFonts w:ascii="Times New Roman" w:eastAsia="Times New Roman" w:hAnsi="Times New Roman" w:cs="Times New Roman"/>
          <w:sz w:val="24"/>
          <w:szCs w:val="24"/>
          <w:lang w:eastAsia="ru-RU"/>
        </w:rPr>
        <w:t xml:space="preserve"> частей здания -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│пилястров</w:t>
      </w:r>
      <w:proofErr w:type="spellEnd"/>
      <w:r w:rsidRPr="003C28B1">
        <w:rPr>
          <w:rFonts w:ascii="Times New Roman" w:eastAsia="Times New Roman" w:hAnsi="Times New Roman" w:cs="Times New Roman"/>
          <w:sz w:val="24"/>
          <w:szCs w:val="24"/>
          <w:lang w:eastAsia="ru-RU"/>
        </w:rPr>
        <w:t xml:space="preserve">, контрфорсов, тамбуров,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│лестниц</w:t>
      </w:r>
      <w:proofErr w:type="spellEnd"/>
      <w:r w:rsidRPr="003C28B1">
        <w:rPr>
          <w:rFonts w:ascii="Times New Roman" w:eastAsia="Times New Roman" w:hAnsi="Times New Roman" w:cs="Times New Roman"/>
          <w:sz w:val="24"/>
          <w:szCs w:val="24"/>
          <w:lang w:eastAsia="ru-RU"/>
        </w:rPr>
        <w:t xml:space="preserve"> и т.п.: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│а</w:t>
      </w:r>
      <w:proofErr w:type="spellEnd"/>
      <w:r w:rsidRPr="003C28B1">
        <w:rPr>
          <w:rFonts w:ascii="Times New Roman" w:eastAsia="Times New Roman" w:hAnsi="Times New Roman" w:cs="Times New Roman"/>
          <w:sz w:val="24"/>
          <w:szCs w:val="24"/>
          <w:lang w:eastAsia="ru-RU"/>
        </w:rPr>
        <w:t xml:space="preserve">) при отсутствии выходов </w:t>
      </w:r>
      <w:proofErr w:type="gramStart"/>
      <w:r w:rsidRPr="003C28B1">
        <w:rPr>
          <w:rFonts w:ascii="Times New Roman" w:eastAsia="Times New Roman" w:hAnsi="Times New Roman" w:cs="Times New Roman"/>
          <w:sz w:val="24"/>
          <w:szCs w:val="24"/>
          <w:lang w:eastAsia="ru-RU"/>
        </w:rPr>
        <w:t>из</w:t>
      </w:r>
      <w:proofErr w:type="gram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по</w:t>
      </w:r>
      <w:proofErr w:type="spellEnd"/>
      <w:proofErr w:type="gramEnd"/>
      <w:r w:rsidRPr="003C28B1">
        <w:rPr>
          <w:rFonts w:ascii="Times New Roman" w:eastAsia="Times New Roman" w:hAnsi="Times New Roman" w:cs="Times New Roman"/>
          <w:sz w:val="24"/>
          <w:szCs w:val="24"/>
          <w:lang w:eastAsia="ru-RU"/>
        </w:rPr>
        <w:t xml:space="preserve"> габариту приближения строений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│зданий</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│к</w:t>
      </w:r>
      <w:proofErr w:type="spellEnd"/>
      <w:r w:rsidRPr="003C28B1">
        <w:rPr>
          <w:rFonts w:ascii="Times New Roman" w:eastAsia="Times New Roman" w:hAnsi="Times New Roman" w:cs="Times New Roman"/>
          <w:sz w:val="24"/>
          <w:szCs w:val="24"/>
          <w:lang w:eastAsia="ru-RU"/>
        </w:rPr>
        <w:t xml:space="preserve"> железнодорожным путям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│б</w:t>
      </w:r>
      <w:proofErr w:type="spellEnd"/>
      <w:r w:rsidRPr="003C28B1">
        <w:rPr>
          <w:rFonts w:ascii="Times New Roman" w:eastAsia="Times New Roman" w:hAnsi="Times New Roman" w:cs="Times New Roman"/>
          <w:sz w:val="24"/>
          <w:szCs w:val="24"/>
          <w:lang w:eastAsia="ru-RU"/>
        </w:rPr>
        <w:t xml:space="preserve">) при наличии выходов из зданий │6 </w:t>
      </w:r>
      <w:proofErr w:type="spellStart"/>
      <w:r w:rsidRPr="003C28B1">
        <w:rPr>
          <w:rFonts w:ascii="Times New Roman" w:eastAsia="Times New Roman" w:hAnsi="Times New Roman" w:cs="Times New Roman"/>
          <w:sz w:val="24"/>
          <w:szCs w:val="24"/>
          <w:lang w:eastAsia="ru-RU"/>
        </w:rPr>
        <w:t>│6</w:t>
      </w:r>
      <w:proofErr w:type="spellEnd"/>
      <w:r w:rsidRPr="003C28B1">
        <w:rPr>
          <w:rFonts w:ascii="Times New Roman" w:eastAsia="Times New Roman" w:hAnsi="Times New Roman" w:cs="Times New Roman"/>
          <w:sz w:val="24"/>
          <w:szCs w:val="24"/>
          <w:lang w:eastAsia="ru-RU"/>
        </w:rPr>
        <w:t xml:space="preserve">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│в</w:t>
      </w:r>
      <w:proofErr w:type="spellEnd"/>
      <w:r w:rsidRPr="003C28B1">
        <w:rPr>
          <w:rFonts w:ascii="Times New Roman" w:eastAsia="Times New Roman" w:hAnsi="Times New Roman" w:cs="Times New Roman"/>
          <w:sz w:val="24"/>
          <w:szCs w:val="24"/>
          <w:lang w:eastAsia="ru-RU"/>
        </w:rPr>
        <w:t>) при наличии выходов из зданий и│4,1 │3,5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устройстве</w:t>
      </w:r>
      <w:proofErr w:type="spellEnd"/>
      <w:proofErr w:type="gramEnd"/>
      <w:r w:rsidRPr="003C28B1">
        <w:rPr>
          <w:rFonts w:ascii="Times New Roman" w:eastAsia="Times New Roman" w:hAnsi="Times New Roman" w:cs="Times New Roman"/>
          <w:sz w:val="24"/>
          <w:szCs w:val="24"/>
          <w:lang w:eastAsia="ru-RU"/>
        </w:rPr>
        <w:t xml:space="preserve"> оградительных барьеров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│(длиной не менее 10 м),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расположенных</w:t>
      </w:r>
      <w:proofErr w:type="spellEnd"/>
      <w:proofErr w:type="gramEnd"/>
      <w:r w:rsidRPr="003C28B1">
        <w:rPr>
          <w:rFonts w:ascii="Times New Roman" w:eastAsia="Times New Roman" w:hAnsi="Times New Roman" w:cs="Times New Roman"/>
          <w:sz w:val="24"/>
          <w:szCs w:val="24"/>
          <w:lang w:eastAsia="ru-RU"/>
        </w:rPr>
        <w:t xml:space="preserve"> между выходами из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│зданий</w:t>
      </w:r>
      <w:proofErr w:type="spellEnd"/>
      <w:r w:rsidRPr="003C28B1">
        <w:rPr>
          <w:rFonts w:ascii="Times New Roman" w:eastAsia="Times New Roman" w:hAnsi="Times New Roman" w:cs="Times New Roman"/>
          <w:sz w:val="24"/>
          <w:szCs w:val="24"/>
          <w:lang w:eastAsia="ru-RU"/>
        </w:rPr>
        <w:t xml:space="preserve"> и железнодорожными путями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│параллельно</w:t>
      </w:r>
      <w:proofErr w:type="spellEnd"/>
      <w:r w:rsidRPr="003C28B1">
        <w:rPr>
          <w:rFonts w:ascii="Times New Roman" w:eastAsia="Times New Roman" w:hAnsi="Times New Roman" w:cs="Times New Roman"/>
          <w:sz w:val="24"/>
          <w:szCs w:val="24"/>
          <w:lang w:eastAsia="ru-RU"/>
        </w:rPr>
        <w:t xml:space="preserve"> стенам зданий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 Отдельно стоящие колонны, </w:t>
      </w:r>
      <w:proofErr w:type="spellStart"/>
      <w:r w:rsidRPr="003C28B1">
        <w:rPr>
          <w:rFonts w:ascii="Times New Roman" w:eastAsia="Times New Roman" w:hAnsi="Times New Roman" w:cs="Times New Roman"/>
          <w:sz w:val="24"/>
          <w:szCs w:val="24"/>
          <w:lang w:eastAsia="ru-RU"/>
        </w:rPr>
        <w:t>│по</w:t>
      </w:r>
      <w:proofErr w:type="spellEnd"/>
      <w:r w:rsidRPr="003C28B1">
        <w:rPr>
          <w:rFonts w:ascii="Times New Roman" w:eastAsia="Times New Roman" w:hAnsi="Times New Roman" w:cs="Times New Roman"/>
          <w:sz w:val="24"/>
          <w:szCs w:val="24"/>
          <w:lang w:eastAsia="ru-RU"/>
        </w:rPr>
        <w:t xml:space="preserve"> габариту приближения строений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C28B1">
        <w:rPr>
          <w:rFonts w:ascii="Times New Roman" w:eastAsia="Times New Roman" w:hAnsi="Times New Roman" w:cs="Times New Roman"/>
          <w:sz w:val="24"/>
          <w:szCs w:val="24"/>
          <w:lang w:eastAsia="ru-RU"/>
        </w:rPr>
        <w:t>│бункера</w:t>
      </w:r>
      <w:proofErr w:type="spellEnd"/>
      <w:r w:rsidRPr="003C28B1">
        <w:rPr>
          <w:rFonts w:ascii="Times New Roman" w:eastAsia="Times New Roman" w:hAnsi="Times New Roman" w:cs="Times New Roman"/>
          <w:sz w:val="24"/>
          <w:szCs w:val="24"/>
          <w:lang w:eastAsia="ru-RU"/>
        </w:rPr>
        <w:t xml:space="preserve"> эстакады и т.п.; </w:t>
      </w:r>
      <w:proofErr w:type="spellStart"/>
      <w:r w:rsidRPr="003C28B1">
        <w:rPr>
          <w:rFonts w:ascii="Times New Roman" w:eastAsia="Times New Roman" w:hAnsi="Times New Roman" w:cs="Times New Roman"/>
          <w:sz w:val="24"/>
          <w:szCs w:val="24"/>
          <w:lang w:eastAsia="ru-RU"/>
        </w:rPr>
        <w:t>│к</w:t>
      </w:r>
      <w:proofErr w:type="spellEnd"/>
      <w:r w:rsidRPr="003C28B1">
        <w:rPr>
          <w:rFonts w:ascii="Times New Roman" w:eastAsia="Times New Roman" w:hAnsi="Times New Roman" w:cs="Times New Roman"/>
          <w:sz w:val="24"/>
          <w:szCs w:val="24"/>
          <w:lang w:eastAsia="ru-RU"/>
        </w:rPr>
        <w:t xml:space="preserve"> железнодорожным путям (ГОСТ │</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│погрузочные</w:t>
      </w:r>
      <w:proofErr w:type="spellEnd"/>
      <w:r w:rsidRPr="003C28B1">
        <w:rPr>
          <w:rFonts w:ascii="Times New Roman" w:eastAsia="Times New Roman" w:hAnsi="Times New Roman" w:cs="Times New Roman"/>
          <w:sz w:val="24"/>
          <w:szCs w:val="24"/>
          <w:lang w:eastAsia="ru-RU"/>
        </w:rPr>
        <w:t xml:space="preserve"> сооружения, платформы,│9238-83 и ГОСТ 9720-76)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│рампы</w:t>
      </w:r>
      <w:proofErr w:type="spellEnd"/>
      <w:r w:rsidRPr="003C28B1">
        <w:rPr>
          <w:rFonts w:ascii="Times New Roman" w:eastAsia="Times New Roman" w:hAnsi="Times New Roman" w:cs="Times New Roman"/>
          <w:sz w:val="24"/>
          <w:szCs w:val="24"/>
          <w:lang w:eastAsia="ru-RU"/>
        </w:rPr>
        <w:t xml:space="preserve">, тарные хранилища, сливные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│устройства</w:t>
      </w:r>
      <w:proofErr w:type="spellEnd"/>
      <w:r w:rsidRPr="003C28B1">
        <w:rPr>
          <w:rFonts w:ascii="Times New Roman" w:eastAsia="Times New Roman" w:hAnsi="Times New Roman" w:cs="Times New Roman"/>
          <w:sz w:val="24"/>
          <w:szCs w:val="24"/>
          <w:lang w:eastAsia="ru-RU"/>
        </w:rPr>
        <w:t xml:space="preserve">, ссыпные пункты и т.п.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│3. Ограждения, опоры </w:t>
      </w:r>
      <w:proofErr w:type="spellStart"/>
      <w:r w:rsidRPr="003C28B1">
        <w:rPr>
          <w:rFonts w:ascii="Times New Roman" w:eastAsia="Times New Roman" w:hAnsi="Times New Roman" w:cs="Times New Roman"/>
          <w:sz w:val="24"/>
          <w:szCs w:val="24"/>
          <w:lang w:eastAsia="ru-RU"/>
        </w:rPr>
        <w:t>путепроводов,│То</w:t>
      </w:r>
      <w:proofErr w:type="spellEnd"/>
      <w:r w:rsidRPr="003C28B1">
        <w:rPr>
          <w:rFonts w:ascii="Times New Roman" w:eastAsia="Times New Roman" w:hAnsi="Times New Roman" w:cs="Times New Roman"/>
          <w:sz w:val="24"/>
          <w:szCs w:val="24"/>
          <w:lang w:eastAsia="ru-RU"/>
        </w:rPr>
        <w:t xml:space="preserve"> же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│контактной</w:t>
      </w:r>
      <w:proofErr w:type="spellEnd"/>
      <w:r w:rsidRPr="003C28B1">
        <w:rPr>
          <w:rFonts w:ascii="Times New Roman" w:eastAsia="Times New Roman" w:hAnsi="Times New Roman" w:cs="Times New Roman"/>
          <w:sz w:val="24"/>
          <w:szCs w:val="24"/>
          <w:lang w:eastAsia="ru-RU"/>
        </w:rPr>
        <w:t xml:space="preserve"> сети, воздушных линий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│связи</w:t>
      </w:r>
      <w:proofErr w:type="spellEnd"/>
      <w:r w:rsidRPr="003C28B1">
        <w:rPr>
          <w:rFonts w:ascii="Times New Roman" w:eastAsia="Times New Roman" w:hAnsi="Times New Roman" w:cs="Times New Roman"/>
          <w:sz w:val="24"/>
          <w:szCs w:val="24"/>
          <w:lang w:eastAsia="ru-RU"/>
        </w:rPr>
        <w:t xml:space="preserve"> и СЦБ, воздушные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│трубопроводы</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│4. То же, в условиях </w:t>
      </w:r>
      <w:proofErr w:type="spellStart"/>
      <w:r w:rsidRPr="003C28B1">
        <w:rPr>
          <w:rFonts w:ascii="Times New Roman" w:eastAsia="Times New Roman" w:hAnsi="Times New Roman" w:cs="Times New Roman"/>
          <w:sz w:val="24"/>
          <w:szCs w:val="24"/>
          <w:lang w:eastAsia="ru-RU"/>
        </w:rPr>
        <w:t>реконструкции│</w:t>
      </w:r>
      <w:proofErr w:type="spellEnd"/>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перегонах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│5. То же, в условиях </w:t>
      </w:r>
      <w:proofErr w:type="spellStart"/>
      <w:r w:rsidRPr="003C28B1">
        <w:rPr>
          <w:rFonts w:ascii="Times New Roman" w:eastAsia="Times New Roman" w:hAnsi="Times New Roman" w:cs="Times New Roman"/>
          <w:sz w:val="24"/>
          <w:szCs w:val="24"/>
          <w:lang w:eastAsia="ru-RU"/>
        </w:rPr>
        <w:t>реконструкции│</w:t>
      </w:r>
      <w:proofErr w:type="spellEnd"/>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lastRenderedPageBreak/>
        <w:t>│на</w:t>
      </w:r>
      <w:proofErr w:type="spellEnd"/>
      <w:r w:rsidRPr="003C28B1">
        <w:rPr>
          <w:rFonts w:ascii="Times New Roman" w:eastAsia="Times New Roman" w:hAnsi="Times New Roman" w:cs="Times New Roman"/>
          <w:sz w:val="24"/>
          <w:szCs w:val="24"/>
          <w:lang w:eastAsia="ru-RU"/>
        </w:rPr>
        <w:t xml:space="preserve"> станциях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│6. Склад круглого леса емкостью │5 │4,5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│менее</w:t>
      </w:r>
      <w:proofErr w:type="spellEnd"/>
      <w:r w:rsidRPr="003C28B1">
        <w:rPr>
          <w:rFonts w:ascii="Times New Roman" w:eastAsia="Times New Roman" w:hAnsi="Times New Roman" w:cs="Times New Roman"/>
          <w:sz w:val="24"/>
          <w:szCs w:val="24"/>
          <w:lang w:eastAsia="ru-RU"/>
        </w:rPr>
        <w:t xml:space="preserve"> 10000 куб. </w:t>
      </w:r>
      <w:proofErr w:type="gramStart"/>
      <w:r w:rsidRPr="003C28B1">
        <w:rPr>
          <w:rFonts w:ascii="Times New Roman" w:eastAsia="Times New Roman" w:hAnsi="Times New Roman" w:cs="Times New Roman"/>
          <w:sz w:val="24"/>
          <w:szCs w:val="24"/>
          <w:lang w:eastAsia="ru-RU"/>
        </w:rPr>
        <w:t>м</w:t>
      </w:r>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│Примечание</w:t>
      </w:r>
      <w:proofErr w:type="spellEnd"/>
      <w:r w:rsidRPr="003C28B1">
        <w:rPr>
          <w:rFonts w:ascii="Times New Roman" w:eastAsia="Times New Roman" w:hAnsi="Times New Roman" w:cs="Times New Roman"/>
          <w:sz w:val="24"/>
          <w:szCs w:val="24"/>
          <w:lang w:eastAsia="ru-RU"/>
        </w:rPr>
        <w:t>. Внешние ограждения площадок предприятий, для которых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│требуется</w:t>
      </w:r>
      <w:proofErr w:type="spellEnd"/>
      <w:r w:rsidRPr="003C28B1">
        <w:rPr>
          <w:rFonts w:ascii="Times New Roman" w:eastAsia="Times New Roman" w:hAnsi="Times New Roman" w:cs="Times New Roman"/>
          <w:sz w:val="24"/>
          <w:szCs w:val="24"/>
          <w:lang w:eastAsia="ru-RU"/>
        </w:rPr>
        <w:t xml:space="preserve"> специальная охрана, следует размещать на расстоянии не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│менее</w:t>
      </w:r>
      <w:proofErr w:type="spellEnd"/>
      <w:r w:rsidRPr="003C28B1">
        <w:rPr>
          <w:rFonts w:ascii="Times New Roman" w:eastAsia="Times New Roman" w:hAnsi="Times New Roman" w:cs="Times New Roman"/>
          <w:sz w:val="24"/>
          <w:szCs w:val="24"/>
          <w:lang w:eastAsia="ru-RU"/>
        </w:rPr>
        <w:t xml:space="preserve"> 5 м от оси железнодорожных путей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2.2.2.32.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2.2.2.33. </w:t>
      </w:r>
      <w:proofErr w:type="gramStart"/>
      <w:r w:rsidRPr="003C28B1">
        <w:rPr>
          <w:rFonts w:ascii="Times New Roman" w:eastAsia="Times New Roman" w:hAnsi="Times New Roman" w:cs="Times New Roman"/>
          <w:sz w:val="24"/>
          <w:szCs w:val="24"/>
          <w:lang w:eastAsia="ru-RU"/>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таблицей 3 и пунктами 2.2.2.5 - 2.2.2.7 настоящего норматива.</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2.2.2.34. Пересечение на площадках сельскохозяйственных предприятий транспортных потоков готовой продукции, кормов и навоза не допускается.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2.2.2.35. Расстояния от зданий и сооружений до края проезжей части автомобильных дорог следует принимать по таблице 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Таблица 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Здания и сооружения │ Расстояние, </w:t>
      </w:r>
      <w:proofErr w:type="gramStart"/>
      <w:r w:rsidRPr="003C28B1">
        <w:rPr>
          <w:rFonts w:ascii="Times New Roman" w:eastAsia="Times New Roman" w:hAnsi="Times New Roman" w:cs="Times New Roman"/>
          <w:sz w:val="24"/>
          <w:szCs w:val="24"/>
          <w:lang w:eastAsia="ru-RU"/>
        </w:rPr>
        <w:t>м</w:t>
      </w:r>
      <w:proofErr w:type="gramEnd"/>
      <w:r w:rsidRPr="003C28B1">
        <w:rPr>
          <w:rFonts w:ascii="Times New Roman" w:eastAsia="Times New Roman" w:hAnsi="Times New Roman" w:cs="Times New Roman"/>
          <w:sz w:val="24"/>
          <w:szCs w:val="24"/>
          <w:lang w:eastAsia="ru-RU"/>
        </w:rPr>
        <w:t xml:space="preserve">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│Наружные</w:t>
      </w:r>
      <w:proofErr w:type="spellEnd"/>
      <w:r w:rsidRPr="003C28B1">
        <w:rPr>
          <w:rFonts w:ascii="Times New Roman" w:eastAsia="Times New Roman" w:hAnsi="Times New Roman" w:cs="Times New Roman"/>
          <w:sz w:val="24"/>
          <w:szCs w:val="24"/>
          <w:lang w:eastAsia="ru-RU"/>
        </w:rPr>
        <w:t xml:space="preserve"> грани стен зданий: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при отсутствии въезда в здание и при длине здания │ 1,5│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lastRenderedPageBreak/>
        <w:t>│до</w:t>
      </w:r>
      <w:proofErr w:type="spellEnd"/>
      <w:r w:rsidRPr="003C28B1">
        <w:rPr>
          <w:rFonts w:ascii="Times New Roman" w:eastAsia="Times New Roman" w:hAnsi="Times New Roman" w:cs="Times New Roman"/>
          <w:sz w:val="24"/>
          <w:szCs w:val="24"/>
          <w:lang w:eastAsia="ru-RU"/>
        </w:rPr>
        <w:t xml:space="preserve"> 20 м;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то же, более 20 м │ 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при наличии въезда в здание для электрокаров, │ 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│автокаров</w:t>
      </w:r>
      <w:proofErr w:type="spellEnd"/>
      <w:r w:rsidRPr="003C28B1">
        <w:rPr>
          <w:rFonts w:ascii="Times New Roman" w:eastAsia="Times New Roman" w:hAnsi="Times New Roman" w:cs="Times New Roman"/>
          <w:sz w:val="24"/>
          <w:szCs w:val="24"/>
          <w:lang w:eastAsia="ru-RU"/>
        </w:rPr>
        <w:t xml:space="preserve">, автопогрузчиков и двухосных автомобилей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при наличии въезда в здание трехосных автомобилей │ 12│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│Ограждения</w:t>
      </w:r>
      <w:proofErr w:type="spellEnd"/>
      <w:r w:rsidRPr="003C28B1">
        <w:rPr>
          <w:rFonts w:ascii="Times New Roman" w:eastAsia="Times New Roman" w:hAnsi="Times New Roman" w:cs="Times New Roman"/>
          <w:sz w:val="24"/>
          <w:szCs w:val="24"/>
          <w:lang w:eastAsia="ru-RU"/>
        </w:rPr>
        <w:t xml:space="preserve"> площадок предприятия │ 1,5│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│Ограждения</w:t>
      </w:r>
      <w:proofErr w:type="spellEnd"/>
      <w:r w:rsidRPr="003C28B1">
        <w:rPr>
          <w:rFonts w:ascii="Times New Roman" w:eastAsia="Times New Roman" w:hAnsi="Times New Roman" w:cs="Times New Roman"/>
          <w:sz w:val="24"/>
          <w:szCs w:val="24"/>
          <w:lang w:eastAsia="ru-RU"/>
        </w:rPr>
        <w:t xml:space="preserve"> опор эстакад, осветительных столбов, </w:t>
      </w:r>
      <w:proofErr w:type="spellStart"/>
      <w:r w:rsidRPr="003C28B1">
        <w:rPr>
          <w:rFonts w:ascii="Times New Roman" w:eastAsia="Times New Roman" w:hAnsi="Times New Roman" w:cs="Times New Roman"/>
          <w:sz w:val="24"/>
          <w:szCs w:val="24"/>
          <w:lang w:eastAsia="ru-RU"/>
        </w:rPr>
        <w:t>мачт│</w:t>
      </w:r>
      <w:proofErr w:type="spellEnd"/>
      <w:r w:rsidRPr="003C28B1">
        <w:rPr>
          <w:rFonts w:ascii="Times New Roman" w:eastAsia="Times New Roman" w:hAnsi="Times New Roman" w:cs="Times New Roman"/>
          <w:sz w:val="24"/>
          <w:szCs w:val="24"/>
          <w:lang w:eastAsia="ru-RU"/>
        </w:rPr>
        <w:t xml:space="preserve"> 0,5│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│и</w:t>
      </w:r>
      <w:proofErr w:type="spellEnd"/>
      <w:r w:rsidRPr="003C28B1">
        <w:rPr>
          <w:rFonts w:ascii="Times New Roman" w:eastAsia="Times New Roman" w:hAnsi="Times New Roman" w:cs="Times New Roman"/>
          <w:sz w:val="24"/>
          <w:szCs w:val="24"/>
          <w:lang w:eastAsia="ru-RU"/>
        </w:rPr>
        <w:t xml:space="preserve"> других сооружений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│Ограждения</w:t>
      </w:r>
      <w:proofErr w:type="spellEnd"/>
      <w:r w:rsidRPr="003C28B1">
        <w:rPr>
          <w:rFonts w:ascii="Times New Roman" w:eastAsia="Times New Roman" w:hAnsi="Times New Roman" w:cs="Times New Roman"/>
          <w:sz w:val="24"/>
          <w:szCs w:val="24"/>
          <w:lang w:eastAsia="ru-RU"/>
        </w:rPr>
        <w:t xml:space="preserve"> охраняемой части предприятия │ 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│Оси</w:t>
      </w:r>
      <w:proofErr w:type="spellEnd"/>
      <w:r w:rsidRPr="003C28B1">
        <w:rPr>
          <w:rFonts w:ascii="Times New Roman" w:eastAsia="Times New Roman" w:hAnsi="Times New Roman" w:cs="Times New Roman"/>
          <w:sz w:val="24"/>
          <w:szCs w:val="24"/>
          <w:lang w:eastAsia="ru-RU"/>
        </w:rPr>
        <w:t xml:space="preserve"> параллельно расположенных путей колеи 1520 мм │ 3,75│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2.2.2.36. 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2.2.2.37.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12412 м для разворота автомобилей.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2.2.2.38. Внешние транспортные связи и сеть дорог в производственной зоне нормируются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w:t>
      </w:r>
      <w:r w:rsidR="00E8477E">
        <w:rPr>
          <w:rFonts w:ascii="Times New Roman" w:eastAsia="Times New Roman" w:hAnsi="Times New Roman" w:cs="Times New Roman"/>
          <w:sz w:val="24"/>
          <w:szCs w:val="24"/>
          <w:lang w:eastAsia="ru-RU"/>
        </w:rPr>
        <w:t>р  Старониколь</w:t>
      </w:r>
      <w:r w:rsidRPr="003C28B1">
        <w:rPr>
          <w:rFonts w:ascii="Times New Roman" w:eastAsia="Times New Roman" w:hAnsi="Times New Roman" w:cs="Times New Roman"/>
          <w:sz w:val="24"/>
          <w:szCs w:val="24"/>
          <w:lang w:eastAsia="ru-RU"/>
        </w:rPr>
        <w:t>с</w:t>
      </w:r>
      <w:r w:rsidR="00E8477E">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2.2.2.39.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проектировании инженерных сетей необходимо соблюдать требования местного норматива градостроительного проектирования "Производственные зоны, зоны инженерной и т</w:t>
      </w:r>
      <w:r w:rsidR="00E8477E">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ского сельского поселени</w:t>
      </w:r>
      <w:r w:rsidR="00E8477E">
        <w:rPr>
          <w:rFonts w:ascii="Times New Roman" w:eastAsia="Times New Roman" w:hAnsi="Times New Roman" w:cs="Times New Roman"/>
          <w:sz w:val="24"/>
          <w:szCs w:val="24"/>
          <w:lang w:eastAsia="ru-RU"/>
        </w:rPr>
        <w:t>я Старониколь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2.2.2.40.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2.2.2.41. При проектировании наружных сетей и сооружений канализации необходимо предусматривать отвод поверхностных вод со всего бассейна стока.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2.2.2.42. 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2.2.2.43.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местного норматива градостроительного проектирования "Зоны специального назна</w:t>
      </w:r>
      <w:r w:rsidR="00E8477E">
        <w:rPr>
          <w:rFonts w:ascii="Times New Roman" w:eastAsia="Times New Roman" w:hAnsi="Times New Roman" w:cs="Times New Roman"/>
          <w:sz w:val="24"/>
          <w:szCs w:val="24"/>
          <w:lang w:eastAsia="ru-RU"/>
        </w:rPr>
        <w:t>чения и защиты территории  Старониколь</w:t>
      </w:r>
      <w:r w:rsidRPr="003C28B1">
        <w:rPr>
          <w:rFonts w:ascii="Times New Roman" w:eastAsia="Times New Roman" w:hAnsi="Times New Roman" w:cs="Times New Roman"/>
          <w:sz w:val="24"/>
          <w:szCs w:val="24"/>
          <w:lang w:eastAsia="ru-RU"/>
        </w:rPr>
        <w:t>ского се</w:t>
      </w:r>
      <w:r w:rsidR="00E8477E">
        <w:rPr>
          <w:rFonts w:ascii="Times New Roman" w:eastAsia="Times New Roman" w:hAnsi="Times New Roman" w:cs="Times New Roman"/>
          <w:sz w:val="24"/>
          <w:szCs w:val="24"/>
          <w:lang w:eastAsia="ru-RU"/>
        </w:rPr>
        <w:t>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2.2.2.44.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соответствующих технико-экономических обоснованиях в соответствии с требованиями Земельного кодекса РФ, Федерального закона от 10.05.2007 N 69-ФЗ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2.2.2.45. При проектировании фермерских хозяй</w:t>
      </w:r>
      <w:proofErr w:type="gramStart"/>
      <w:r w:rsidRPr="003C28B1">
        <w:rPr>
          <w:rFonts w:ascii="Times New Roman" w:eastAsia="Times New Roman" w:hAnsi="Times New Roman" w:cs="Times New Roman"/>
          <w:sz w:val="24"/>
          <w:szCs w:val="24"/>
          <w:lang w:eastAsia="ru-RU"/>
        </w:rPr>
        <w:t>ств сл</w:t>
      </w:r>
      <w:proofErr w:type="gramEnd"/>
      <w:r w:rsidRPr="003C28B1">
        <w:rPr>
          <w:rFonts w:ascii="Times New Roman" w:eastAsia="Times New Roman" w:hAnsi="Times New Roman" w:cs="Times New Roman"/>
          <w:sz w:val="24"/>
          <w:szCs w:val="24"/>
          <w:lang w:eastAsia="ru-RU"/>
        </w:rPr>
        <w:t>едует руководствоваться нормативными требованиями настоящего раздела, а также соответствующих разделов настоящего норматива.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 Зоны, предназначенные для ведения садоводства, дачного хозяйства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 Общие требования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2.3.1.1. При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инфраструктуры, и в которых обеспечивается установление минимальных ограничений на использование земельных участков.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2.3.1.2. 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правах, на которых земельные участки в конкретной зоне допускается предоставлять гражданам.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2.3.1.3. Указанная схема служит основой для определения объемов строительства подъездных автомобильных дорог, объектов электроснабжения, связи, а также для развития общественного транспорта, торговли, медицинского и бытового обслуживания населения.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2.3.1.4. Заказчиками схем зонирования территорий для размещения садоводческих, огороднических и дачных некоммерческих объединений выступают органы местного самоуправления. Порядок финансирования разработки указанных схем определяется органами местного самоуправления.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2.3.1.5. Организация зоны (территории) садоводческого (дачного) объединения осуществляется в соответствии с проектом планировки территории садоводческого (дачного) объединения, утвержденным органам</w:t>
      </w:r>
      <w:r w:rsidR="00FC4D18">
        <w:rPr>
          <w:rFonts w:ascii="Times New Roman" w:eastAsia="Times New Roman" w:hAnsi="Times New Roman" w:cs="Times New Roman"/>
          <w:sz w:val="24"/>
          <w:szCs w:val="24"/>
          <w:lang w:eastAsia="ru-RU"/>
        </w:rPr>
        <w:t>и местного самоуправления Старониколь</w:t>
      </w:r>
      <w:r w:rsidRPr="003C28B1">
        <w:rPr>
          <w:rFonts w:ascii="Times New Roman" w:eastAsia="Times New Roman" w:hAnsi="Times New Roman" w:cs="Times New Roman"/>
          <w:sz w:val="24"/>
          <w:szCs w:val="24"/>
          <w:lang w:eastAsia="ru-RU"/>
        </w:rPr>
        <w:t>с</w:t>
      </w:r>
      <w:r w:rsidR="00FC4D18">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Проект может разрабатываться как для одной, так и для группы (массива) рядом расположенных территорий садоводческих (дачных) объединений.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2.3.1.6. </w:t>
      </w:r>
      <w:proofErr w:type="gramStart"/>
      <w:r w:rsidRPr="003C28B1">
        <w:rPr>
          <w:rFonts w:ascii="Times New Roman" w:eastAsia="Times New Roman" w:hAnsi="Times New Roman" w:cs="Times New Roman"/>
          <w:sz w:val="24"/>
          <w:szCs w:val="24"/>
          <w:lang w:eastAsia="ru-RU"/>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электромагнитных излучений, выделяемого из земли радона и других негативных воздействий в соответствии с требованиями местного норматива градостроительного проектирования "Зоны специального назна</w:t>
      </w:r>
      <w:r w:rsidR="00FC4D18">
        <w:rPr>
          <w:rFonts w:ascii="Times New Roman" w:eastAsia="Times New Roman" w:hAnsi="Times New Roman" w:cs="Times New Roman"/>
          <w:sz w:val="24"/>
          <w:szCs w:val="24"/>
          <w:lang w:eastAsia="ru-RU"/>
        </w:rPr>
        <w:t>чения и защиты территории  Старониколь</w:t>
      </w:r>
      <w:r w:rsidRPr="003C28B1">
        <w:rPr>
          <w:rFonts w:ascii="Times New Roman" w:eastAsia="Times New Roman" w:hAnsi="Times New Roman" w:cs="Times New Roman"/>
          <w:sz w:val="24"/>
          <w:szCs w:val="24"/>
          <w:lang w:eastAsia="ru-RU"/>
        </w:rPr>
        <w:t>с</w:t>
      </w:r>
      <w:r w:rsidR="00FC4D18">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2.3.1.7. Запрещается размещение территорий садоводческих (дачных) объединений в санитарно-защитных зонах промышленных предприятий.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2.3.1.8.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Границы территории садоводческого (дачного) объединения должны отстоять от крайней нити нефтепродуктопровода на расстояние не менее 15 м. Указанное расстояние допускается сокращать при соответствующем технико-экономическом обосновании, но не более чем на 30%.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xml:space="preserve">2.3.1.9. Запрещается проектирование территорий для садоводческих (дачных) объединений на землях, расположенных под линиями высоковольтной передачи 35 </w:t>
      </w:r>
      <w:proofErr w:type="spellStart"/>
      <w:r w:rsidRPr="003C28B1">
        <w:rPr>
          <w:rFonts w:ascii="Times New Roman" w:eastAsia="Times New Roman" w:hAnsi="Times New Roman" w:cs="Times New Roman"/>
          <w:sz w:val="24"/>
          <w:szCs w:val="24"/>
          <w:lang w:eastAsia="ru-RU"/>
        </w:rPr>
        <w:t>кВА</w:t>
      </w:r>
      <w:proofErr w:type="spellEnd"/>
      <w:r w:rsidRPr="003C28B1">
        <w:rPr>
          <w:rFonts w:ascii="Times New Roman" w:eastAsia="Times New Roman" w:hAnsi="Times New Roman" w:cs="Times New Roman"/>
          <w:sz w:val="24"/>
          <w:szCs w:val="24"/>
          <w:lang w:eastAsia="ru-RU"/>
        </w:rPr>
        <w:t xml:space="preserve"> и выше, а также с пересечением этих земель магистральными </w:t>
      </w:r>
      <w:proofErr w:type="spellStart"/>
      <w:r w:rsidRPr="003C28B1">
        <w:rPr>
          <w:rFonts w:ascii="Times New Roman" w:eastAsia="Times New Roman" w:hAnsi="Times New Roman" w:cs="Times New Roman"/>
          <w:sz w:val="24"/>
          <w:szCs w:val="24"/>
          <w:lang w:eastAsia="ru-RU"/>
        </w:rPr>
        <w:t>газо</w:t>
      </w:r>
      <w:proofErr w:type="spellEnd"/>
      <w:r w:rsidRPr="003C28B1">
        <w:rPr>
          <w:rFonts w:ascii="Times New Roman" w:eastAsia="Times New Roman" w:hAnsi="Times New Roman" w:cs="Times New Roman"/>
          <w:sz w:val="24"/>
          <w:szCs w:val="24"/>
          <w:lang w:eastAsia="ru-RU"/>
        </w:rPr>
        <w:t>- и нефтепроводами.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Расстояния по горизонтали от крайних проводов высоковольтных линий (далее - </w:t>
      </w:r>
      <w:proofErr w:type="gramStart"/>
      <w:r w:rsidRPr="003C28B1">
        <w:rPr>
          <w:rFonts w:ascii="Times New Roman" w:eastAsia="Times New Roman" w:hAnsi="Times New Roman" w:cs="Times New Roman"/>
          <w:sz w:val="24"/>
          <w:szCs w:val="24"/>
          <w:lang w:eastAsia="ru-RU"/>
        </w:rPr>
        <w:t>ВЛ</w:t>
      </w:r>
      <w:proofErr w:type="gramEnd"/>
      <w:r w:rsidRPr="003C28B1">
        <w:rPr>
          <w:rFonts w:ascii="Times New Roman" w:eastAsia="Times New Roman" w:hAnsi="Times New Roman" w:cs="Times New Roman"/>
          <w:sz w:val="24"/>
          <w:szCs w:val="24"/>
          <w:lang w:eastAsia="ru-RU"/>
        </w:rPr>
        <w:t>) до границы территории садоводческого (дачного) объединения (охранная зона) должны быть не менее: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- 10 м - для </w:t>
      </w:r>
      <w:proofErr w:type="gramStart"/>
      <w:r w:rsidRPr="003C28B1">
        <w:rPr>
          <w:rFonts w:ascii="Times New Roman" w:eastAsia="Times New Roman" w:hAnsi="Times New Roman" w:cs="Times New Roman"/>
          <w:sz w:val="24"/>
          <w:szCs w:val="24"/>
          <w:lang w:eastAsia="ru-RU"/>
        </w:rPr>
        <w:t>ВЛ</w:t>
      </w:r>
      <w:proofErr w:type="gramEnd"/>
      <w:r w:rsidRPr="003C28B1">
        <w:rPr>
          <w:rFonts w:ascii="Times New Roman" w:eastAsia="Times New Roman" w:hAnsi="Times New Roman" w:cs="Times New Roman"/>
          <w:sz w:val="24"/>
          <w:szCs w:val="24"/>
          <w:lang w:eastAsia="ru-RU"/>
        </w:rPr>
        <w:t xml:space="preserve"> напряжением до 20 кВ;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- 15 м - для </w:t>
      </w:r>
      <w:proofErr w:type="gramStart"/>
      <w:r w:rsidRPr="003C28B1">
        <w:rPr>
          <w:rFonts w:ascii="Times New Roman" w:eastAsia="Times New Roman" w:hAnsi="Times New Roman" w:cs="Times New Roman"/>
          <w:sz w:val="24"/>
          <w:szCs w:val="24"/>
          <w:lang w:eastAsia="ru-RU"/>
        </w:rPr>
        <w:t>ВЛ</w:t>
      </w:r>
      <w:proofErr w:type="gramEnd"/>
      <w:r w:rsidRPr="003C28B1">
        <w:rPr>
          <w:rFonts w:ascii="Times New Roman" w:eastAsia="Times New Roman" w:hAnsi="Times New Roman" w:cs="Times New Roman"/>
          <w:sz w:val="24"/>
          <w:szCs w:val="24"/>
          <w:lang w:eastAsia="ru-RU"/>
        </w:rPr>
        <w:t xml:space="preserve"> напряжением 35 кВ;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- 20 м - для </w:t>
      </w:r>
      <w:proofErr w:type="gramStart"/>
      <w:r w:rsidRPr="003C28B1">
        <w:rPr>
          <w:rFonts w:ascii="Times New Roman" w:eastAsia="Times New Roman" w:hAnsi="Times New Roman" w:cs="Times New Roman"/>
          <w:sz w:val="24"/>
          <w:szCs w:val="24"/>
          <w:lang w:eastAsia="ru-RU"/>
        </w:rPr>
        <w:t>ВЛ</w:t>
      </w:r>
      <w:proofErr w:type="gramEnd"/>
      <w:r w:rsidRPr="003C28B1">
        <w:rPr>
          <w:rFonts w:ascii="Times New Roman" w:eastAsia="Times New Roman" w:hAnsi="Times New Roman" w:cs="Times New Roman"/>
          <w:sz w:val="24"/>
          <w:szCs w:val="24"/>
          <w:lang w:eastAsia="ru-RU"/>
        </w:rPr>
        <w:t xml:space="preserve"> напряжением 110 кВ;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- 25 м - для </w:t>
      </w:r>
      <w:proofErr w:type="gramStart"/>
      <w:r w:rsidRPr="003C28B1">
        <w:rPr>
          <w:rFonts w:ascii="Times New Roman" w:eastAsia="Times New Roman" w:hAnsi="Times New Roman" w:cs="Times New Roman"/>
          <w:sz w:val="24"/>
          <w:szCs w:val="24"/>
          <w:lang w:eastAsia="ru-RU"/>
        </w:rPr>
        <w:t>ВЛ</w:t>
      </w:r>
      <w:proofErr w:type="gramEnd"/>
      <w:r w:rsidRPr="003C28B1">
        <w:rPr>
          <w:rFonts w:ascii="Times New Roman" w:eastAsia="Times New Roman" w:hAnsi="Times New Roman" w:cs="Times New Roman"/>
          <w:sz w:val="24"/>
          <w:szCs w:val="24"/>
          <w:lang w:eastAsia="ru-RU"/>
        </w:rPr>
        <w:t xml:space="preserve"> напряжением 150 - 220 кВ;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- 30 м - для </w:t>
      </w:r>
      <w:proofErr w:type="gramStart"/>
      <w:r w:rsidRPr="003C28B1">
        <w:rPr>
          <w:rFonts w:ascii="Times New Roman" w:eastAsia="Times New Roman" w:hAnsi="Times New Roman" w:cs="Times New Roman"/>
          <w:sz w:val="24"/>
          <w:szCs w:val="24"/>
          <w:lang w:eastAsia="ru-RU"/>
        </w:rPr>
        <w:t>ВЛ</w:t>
      </w:r>
      <w:proofErr w:type="gramEnd"/>
      <w:r w:rsidRPr="003C28B1">
        <w:rPr>
          <w:rFonts w:ascii="Times New Roman" w:eastAsia="Times New Roman" w:hAnsi="Times New Roman" w:cs="Times New Roman"/>
          <w:sz w:val="24"/>
          <w:szCs w:val="24"/>
          <w:lang w:eastAsia="ru-RU"/>
        </w:rPr>
        <w:t xml:space="preserve"> напряжением 330 - 500 кВ.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2.3.1.10. Расстояние от застройки до лесных массивов на территории садоводческих (дачных) объединений должно быть не менее 15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2.3.1.11. При пересечении территории садоводческого (дачного) объединения инженерными коммуникациями следует предусматривать санитарно-защитные зоны.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Рекомендуемые минимальные расстояния от наземных магистральных газопроводов, не содержащих сероводород, должны быть не менее: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а) для трубопроводов I класса с диаметром труб:</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300 мм - 100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300 до 600 мм - 150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600 до 800 мм - 200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800 до 1000 мм - 250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1000 до 1200 мм - 300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свыше 1200 мм - 350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б) для трубопроводов II класса с диаметром труб:</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300 мм - 75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свыше 300 мм - 125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Рекомендуемые минимальные разрывы от трубопроводов для сжиженных углеводородных газов должны быть не менее, при диаметре труб:</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150 мм - 100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от 150 до 300 мм - 175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300 до 500 мм - 350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500 до 1000 мм - 800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Примечания: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Минимальные расстояния при наземной прокладке увеличиваются в 2 раза для I класса и в 1,5 раза для II класса.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Рекомендуемые минимальные разрывы от газопроводов низкого давления должны быть не менее 20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Рекомендуемые минимальные расстояния от магистральных трубопроводов для транспортирования нефти должны быть не менее, при диаметре труб:</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300 мм - 50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300 до 600 мм - 50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600 до 1000 мм - 75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1000 до 1400 мм - 100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 Территория садоводческого (дачного) объединения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2.3.2.1.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2.3.2.2. Территория садоводческого (дачного) объединения должна быть соединена подъездной дорогой с автомобильной дорогой общего пользования.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2.3.2.3.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Таблица 5</w:t>
      </w:r>
    </w:p>
    <w:tbl>
      <w:tblPr>
        <w:tblW w:w="0" w:type="auto"/>
        <w:tblCellSpacing w:w="15" w:type="dxa"/>
        <w:tblCellMar>
          <w:top w:w="15" w:type="dxa"/>
          <w:left w:w="15" w:type="dxa"/>
          <w:bottom w:w="15" w:type="dxa"/>
          <w:right w:w="15" w:type="dxa"/>
        </w:tblCellMar>
        <w:tblLook w:val="04A0"/>
      </w:tblPr>
      <w:tblGrid>
        <w:gridCol w:w="3568"/>
        <w:gridCol w:w="1167"/>
        <w:gridCol w:w="1332"/>
        <w:gridCol w:w="1709"/>
      </w:tblGrid>
      <w:tr w:rsidR="003C28B1" w:rsidRPr="003C28B1" w:rsidTr="003C28B1">
        <w:trPr>
          <w:tblCellSpacing w:w="15" w:type="dxa"/>
        </w:trPr>
        <w:tc>
          <w:tcPr>
            <w:tcW w:w="0" w:type="auto"/>
            <w:vMerge w:val="restart"/>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xml:space="preserve">Объекты </w:t>
            </w:r>
          </w:p>
        </w:tc>
        <w:tc>
          <w:tcPr>
            <w:tcW w:w="0" w:type="auto"/>
            <w:gridSpan w:val="3"/>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Удельные размеры земельных участков,</w:t>
            </w:r>
            <w:r w:rsidRPr="003C28B1">
              <w:rPr>
                <w:rFonts w:ascii="Times New Roman" w:eastAsia="Times New Roman" w:hAnsi="Times New Roman" w:cs="Times New Roman"/>
                <w:sz w:val="24"/>
                <w:szCs w:val="24"/>
                <w:lang w:eastAsia="ru-RU"/>
              </w:rPr>
              <w:br/>
              <w:t xml:space="preserve">кв. м на 1 садовый участок, на </w:t>
            </w:r>
            <w:r w:rsidRPr="003C28B1">
              <w:rPr>
                <w:rFonts w:ascii="Times New Roman" w:eastAsia="Times New Roman" w:hAnsi="Times New Roman" w:cs="Times New Roman"/>
                <w:sz w:val="24"/>
                <w:szCs w:val="24"/>
                <w:lang w:eastAsia="ru-RU"/>
              </w:rPr>
              <w:br/>
              <w:t xml:space="preserve">территории садоводческих (дачных) </w:t>
            </w:r>
            <w:r w:rsidRPr="003C28B1">
              <w:rPr>
                <w:rFonts w:ascii="Times New Roman" w:eastAsia="Times New Roman" w:hAnsi="Times New Roman" w:cs="Times New Roman"/>
                <w:sz w:val="24"/>
                <w:szCs w:val="24"/>
                <w:lang w:eastAsia="ru-RU"/>
              </w:rPr>
              <w:br/>
              <w:t xml:space="preserve">объединений с числом участков </w:t>
            </w:r>
          </w:p>
        </w:tc>
      </w:tr>
      <w:tr w:rsidR="003C28B1" w:rsidRPr="003C28B1" w:rsidTr="003C28B1">
        <w:trPr>
          <w:tblCellSpacing w:w="15" w:type="dxa"/>
        </w:trPr>
        <w:tc>
          <w:tcPr>
            <w:tcW w:w="0" w:type="auto"/>
            <w:vMerge/>
            <w:vAlign w:val="center"/>
            <w:hideMark/>
          </w:tcPr>
          <w:p w:rsidR="003C28B1" w:rsidRPr="003C28B1" w:rsidRDefault="003C28B1" w:rsidP="003C28B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15 - 100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101 - 300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301 и более </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Сторожка</w:t>
            </w:r>
            <w:proofErr w:type="gramEnd"/>
            <w:r w:rsidRPr="003C28B1">
              <w:rPr>
                <w:rFonts w:ascii="Times New Roman" w:eastAsia="Times New Roman" w:hAnsi="Times New Roman" w:cs="Times New Roman"/>
                <w:sz w:val="24"/>
                <w:szCs w:val="24"/>
                <w:lang w:eastAsia="ru-RU"/>
              </w:rPr>
              <w:t xml:space="preserve"> с правлением </w:t>
            </w:r>
            <w:r w:rsidRPr="003C28B1">
              <w:rPr>
                <w:rFonts w:ascii="Times New Roman" w:eastAsia="Times New Roman" w:hAnsi="Times New Roman" w:cs="Times New Roman"/>
                <w:sz w:val="24"/>
                <w:szCs w:val="24"/>
                <w:lang w:eastAsia="ru-RU"/>
              </w:rPr>
              <w:br/>
              <w:t xml:space="preserve">объединения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1 - 0,7</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0,7 - 0,5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0,4</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Магазин смешанной торговли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2 - 0,5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0,5 - 0,2</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0,2 и менее</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Здания и сооружения для </w:t>
            </w:r>
            <w:r w:rsidRPr="003C28B1">
              <w:rPr>
                <w:rFonts w:ascii="Times New Roman" w:eastAsia="Times New Roman" w:hAnsi="Times New Roman" w:cs="Times New Roman"/>
                <w:sz w:val="24"/>
                <w:szCs w:val="24"/>
                <w:lang w:eastAsia="ru-RU"/>
              </w:rPr>
              <w:br/>
              <w:t xml:space="preserve">хранения средств пожаротушения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0,4</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0,35</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Площадки для мусоросборников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0,1</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0,1</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0,1</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Площадка для стоянки </w:t>
            </w:r>
            <w:r w:rsidRPr="003C28B1">
              <w:rPr>
                <w:rFonts w:ascii="Times New Roman" w:eastAsia="Times New Roman" w:hAnsi="Times New Roman" w:cs="Times New Roman"/>
                <w:sz w:val="24"/>
                <w:szCs w:val="24"/>
                <w:lang w:eastAsia="ru-RU"/>
              </w:rPr>
              <w:br/>
              <w:t xml:space="preserve">автомобилей при въезде на </w:t>
            </w:r>
            <w:r w:rsidRPr="003C28B1">
              <w:rPr>
                <w:rFonts w:ascii="Times New Roman" w:eastAsia="Times New Roman" w:hAnsi="Times New Roman" w:cs="Times New Roman"/>
                <w:sz w:val="24"/>
                <w:szCs w:val="24"/>
                <w:lang w:eastAsia="ru-RU"/>
              </w:rPr>
              <w:br/>
              <w:t xml:space="preserve">территорию садоводческого </w:t>
            </w:r>
            <w:r w:rsidRPr="003C28B1">
              <w:rPr>
                <w:rFonts w:ascii="Times New Roman" w:eastAsia="Times New Roman" w:hAnsi="Times New Roman" w:cs="Times New Roman"/>
                <w:sz w:val="24"/>
                <w:szCs w:val="24"/>
                <w:lang w:eastAsia="ru-RU"/>
              </w:rPr>
              <w:br/>
              <w:t xml:space="preserve">объединения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0,9</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0,9 - 0,4</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0,4 и менее</w:t>
            </w:r>
          </w:p>
        </w:tc>
      </w:tr>
    </w:tbl>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2.3.2.4. Здания и сооружения общего пользования должны отстоять от границ садовых (дачных) участков не менее чем на 4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2.3.2.5.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2.3.2.6. На территории садоводческого (дачного) объединения ширина улиц и проездов в красных линиях должна быть:</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для улиц - не менее 15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для проездов - не менее 9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Минимальный радиус закругления края проезжей части - 6 м. Ширина проезжей части улиц и проездов принимается: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для улиц - не менее 7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для проездов - не менее 3,5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2.3.2.7.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Максимальная протяженность тупикового проезда не должна превышать 150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Тупиковые проезды обеспечиваются разворотными площадками размером не менее 12 </w:t>
      </w:r>
      <w:proofErr w:type="spellStart"/>
      <w:r w:rsidRPr="003C28B1">
        <w:rPr>
          <w:rFonts w:ascii="Times New Roman" w:eastAsia="Times New Roman" w:hAnsi="Times New Roman" w:cs="Times New Roman"/>
          <w:sz w:val="24"/>
          <w:szCs w:val="24"/>
          <w:lang w:eastAsia="ru-RU"/>
        </w:rPr>
        <w:t>x</w:t>
      </w:r>
      <w:proofErr w:type="spellEnd"/>
      <w:r w:rsidRPr="003C28B1">
        <w:rPr>
          <w:rFonts w:ascii="Times New Roman" w:eastAsia="Times New Roman" w:hAnsi="Times New Roman" w:cs="Times New Roman"/>
          <w:sz w:val="24"/>
          <w:szCs w:val="24"/>
          <w:lang w:eastAsia="ru-RU"/>
        </w:rPr>
        <w:t xml:space="preserve"> 12 м. Использование разворотной площадки для стоянки автомобилей не допускается.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2.3.2.8. Территория садоводческого (дачного) объединения должна быть оборудована системой водоснабжения в соответствии с требованиями местного норматива градостроительного проектирования "Производственные зоны, зоны инженерной и </w:t>
      </w:r>
      <w:r w:rsidRPr="003C28B1">
        <w:rPr>
          <w:rFonts w:ascii="Times New Roman" w:eastAsia="Times New Roman" w:hAnsi="Times New Roman" w:cs="Times New Roman"/>
          <w:sz w:val="24"/>
          <w:szCs w:val="24"/>
          <w:lang w:eastAsia="ru-RU"/>
        </w:rPr>
        <w:lastRenderedPageBreak/>
        <w:t>т</w:t>
      </w:r>
      <w:r w:rsidR="00FC4D18">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w:t>
      </w:r>
      <w:r w:rsidR="00FC4D18">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3C28B1">
        <w:rPr>
          <w:rFonts w:ascii="Times New Roman" w:eastAsia="Times New Roman" w:hAnsi="Times New Roman" w:cs="Times New Roman"/>
          <w:sz w:val="24"/>
          <w:szCs w:val="24"/>
          <w:lang w:eastAsia="ru-RU"/>
        </w:rPr>
        <w:t>мелкотрубчатых</w:t>
      </w:r>
      <w:proofErr w:type="spellEnd"/>
      <w:r w:rsidRPr="003C28B1">
        <w:rPr>
          <w:rFonts w:ascii="Times New Roman" w:eastAsia="Times New Roman" w:hAnsi="Times New Roman" w:cs="Times New Roman"/>
          <w:sz w:val="24"/>
          <w:szCs w:val="24"/>
          <w:lang w:eastAsia="ru-RU"/>
        </w:rPr>
        <w:t xml:space="preserve"> колодцев, каптажей родников.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санитарно-защитная зона: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для артезианских скважин - радиусом от 30 до 50 м (устанавливается гидрогеологами);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для родников и колодцев - в соответствии с </w:t>
      </w:r>
      <w:proofErr w:type="spellStart"/>
      <w:r w:rsidRPr="003C28B1">
        <w:rPr>
          <w:rFonts w:ascii="Times New Roman" w:eastAsia="Times New Roman" w:hAnsi="Times New Roman" w:cs="Times New Roman"/>
          <w:sz w:val="24"/>
          <w:szCs w:val="24"/>
          <w:lang w:eastAsia="ru-RU"/>
        </w:rPr>
        <w:t>СанПиН</w:t>
      </w:r>
      <w:proofErr w:type="spellEnd"/>
      <w:r w:rsidRPr="003C28B1">
        <w:rPr>
          <w:rFonts w:ascii="Times New Roman" w:eastAsia="Times New Roman" w:hAnsi="Times New Roman" w:cs="Times New Roman"/>
          <w:sz w:val="24"/>
          <w:szCs w:val="24"/>
          <w:lang w:eastAsia="ru-RU"/>
        </w:rPr>
        <w:t xml:space="preserve"> 2.1.4.1175-02.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2.3.2.9. Расчет систем водоснабжения производится, исходя из следующих норм среднесуточного водопотребления на хозяйственно-питьевые нужды: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при водопользовании из водоразборных колонок, шахтных колодцев - 30 - 50 л/сутки на 1 жителя;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при обеспечении внутренним водопроводом и канализацией (без ванн) - 125 - 160 л/сутки на 1 жителя.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Для полива посадок на приусадебных участках:</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овощных культур - 3 - 15 л/кв. м в сутки;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2.3.2.10. Сбор, удаление и обезвреживание нечистот могут быть </w:t>
      </w:r>
      <w:proofErr w:type="spellStart"/>
      <w:r w:rsidRPr="003C28B1">
        <w:rPr>
          <w:rFonts w:ascii="Times New Roman" w:eastAsia="Times New Roman" w:hAnsi="Times New Roman" w:cs="Times New Roman"/>
          <w:sz w:val="24"/>
          <w:szCs w:val="24"/>
          <w:lang w:eastAsia="ru-RU"/>
        </w:rPr>
        <w:t>неканализованными</w:t>
      </w:r>
      <w:proofErr w:type="spellEnd"/>
      <w:r w:rsidRPr="003C28B1">
        <w:rPr>
          <w:rFonts w:ascii="Times New Roman" w:eastAsia="Times New Roman" w:hAnsi="Times New Roman" w:cs="Times New Roman"/>
          <w:sz w:val="24"/>
          <w:szCs w:val="24"/>
          <w:lang w:eastAsia="ru-RU"/>
        </w:rPr>
        <w:t>,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местного норматива градостроительного проектирования "Производственные зоны, зоны инженерной и т</w:t>
      </w:r>
      <w:r w:rsidR="00FC4D18">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w:t>
      </w:r>
      <w:r w:rsidR="00FC4D18">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2.3.2.11. На территории садоводческих (дачных) объединений и за ее пределами запрещается организовывать свалки отходов. Бытовые отходы, как правило, должны </w:t>
      </w:r>
      <w:proofErr w:type="spellStart"/>
      <w:r w:rsidRPr="003C28B1">
        <w:rPr>
          <w:rFonts w:ascii="Times New Roman" w:eastAsia="Times New Roman" w:hAnsi="Times New Roman" w:cs="Times New Roman"/>
          <w:sz w:val="24"/>
          <w:szCs w:val="24"/>
          <w:lang w:eastAsia="ru-RU"/>
        </w:rPr>
        <w:t>утилизоваться</w:t>
      </w:r>
      <w:proofErr w:type="spellEnd"/>
      <w:r w:rsidRPr="003C28B1">
        <w:rPr>
          <w:rFonts w:ascii="Times New Roman" w:eastAsia="Times New Roman" w:hAnsi="Times New Roman" w:cs="Times New Roman"/>
          <w:sz w:val="24"/>
          <w:szCs w:val="24"/>
          <w:lang w:eastAsia="ru-RU"/>
        </w:rPr>
        <w:t xml:space="preserve"> на садовых участках. Для </w:t>
      </w:r>
      <w:proofErr w:type="spellStart"/>
      <w:r w:rsidRPr="003C28B1">
        <w:rPr>
          <w:rFonts w:ascii="Times New Roman" w:eastAsia="Times New Roman" w:hAnsi="Times New Roman" w:cs="Times New Roman"/>
          <w:sz w:val="24"/>
          <w:szCs w:val="24"/>
          <w:lang w:eastAsia="ru-RU"/>
        </w:rPr>
        <w:t>неутилизуемых</w:t>
      </w:r>
      <w:proofErr w:type="spellEnd"/>
      <w:r w:rsidRPr="003C28B1">
        <w:rPr>
          <w:rFonts w:ascii="Times New Roman" w:eastAsia="Times New Roman" w:hAnsi="Times New Roman" w:cs="Times New Roman"/>
          <w:sz w:val="24"/>
          <w:szCs w:val="24"/>
          <w:lang w:eastAsia="ru-RU"/>
        </w:rPr>
        <w:t xml:space="preserve"> отходов (стекло, металл, </w:t>
      </w:r>
      <w:r w:rsidRPr="003C28B1">
        <w:rPr>
          <w:rFonts w:ascii="Times New Roman" w:eastAsia="Times New Roman" w:hAnsi="Times New Roman" w:cs="Times New Roman"/>
          <w:sz w:val="24"/>
          <w:szCs w:val="24"/>
          <w:lang w:eastAsia="ru-RU"/>
        </w:rPr>
        <w:lastRenderedPageBreak/>
        <w:t>полиэтилен и др.) на территории общего пользования должны быть предусмотрены площадки контейнеров для мусора.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Площадки для мусорных контейнеров размещаются на расстоянии не менее 20 м и не более 100 м от границ садовых участков.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2.3.2.14.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 а также нагревательные приборы и водоразборная арматура.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2.3.2.15.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местного норматива градостроительного проектирования "Производственные зоны, зоны инженерной и т</w:t>
      </w:r>
      <w:r w:rsidR="00FC4D18">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ског</w:t>
      </w:r>
      <w:r w:rsidR="00FC4D18">
        <w:rPr>
          <w:rFonts w:ascii="Times New Roman" w:eastAsia="Times New Roman" w:hAnsi="Times New Roman" w:cs="Times New Roman"/>
          <w:sz w:val="24"/>
          <w:szCs w:val="24"/>
          <w:lang w:eastAsia="ru-RU"/>
        </w:rPr>
        <w:t>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Для хранения баллонов со сжиженным газом на территории общего пользования проектируются промежуточные склады газовых баллонов.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2.3.2.16.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На улицах и проездах территории садоводческого (дачного) объединения проектируется наружное освещение, управление которым осуществляется из </w:t>
      </w:r>
      <w:proofErr w:type="gramStart"/>
      <w:r w:rsidRPr="003C28B1">
        <w:rPr>
          <w:rFonts w:ascii="Times New Roman" w:eastAsia="Times New Roman" w:hAnsi="Times New Roman" w:cs="Times New Roman"/>
          <w:sz w:val="24"/>
          <w:szCs w:val="24"/>
          <w:lang w:eastAsia="ru-RU"/>
        </w:rPr>
        <w:t>сторожки</w:t>
      </w:r>
      <w:proofErr w:type="gramEnd"/>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Электрооборудование сети электроснабжения, освещение и </w:t>
      </w:r>
      <w:proofErr w:type="spellStart"/>
      <w:r w:rsidRPr="003C28B1">
        <w:rPr>
          <w:rFonts w:ascii="Times New Roman" w:eastAsia="Times New Roman" w:hAnsi="Times New Roman" w:cs="Times New Roman"/>
          <w:sz w:val="24"/>
          <w:szCs w:val="24"/>
          <w:lang w:eastAsia="ru-RU"/>
        </w:rPr>
        <w:t>молниезащиту</w:t>
      </w:r>
      <w:proofErr w:type="spellEnd"/>
      <w:r w:rsidRPr="003C28B1">
        <w:rPr>
          <w:rFonts w:ascii="Times New Roman" w:eastAsia="Times New Roman" w:hAnsi="Times New Roman" w:cs="Times New Roman"/>
          <w:sz w:val="24"/>
          <w:szCs w:val="24"/>
          <w:lang w:eastAsia="ru-RU"/>
        </w:rPr>
        <w:t xml:space="preserve"> садовых домов и хозяйственных построек следует проектировать в соответствии с требованиями местного норматива градостроительного проектирования "Производственные зоны, зоны инженерной и т</w:t>
      </w:r>
      <w:r w:rsidR="00FC4D18">
        <w:rPr>
          <w:rFonts w:ascii="Times New Roman" w:eastAsia="Times New Roman" w:hAnsi="Times New Roman" w:cs="Times New Roman"/>
          <w:sz w:val="24"/>
          <w:szCs w:val="24"/>
          <w:lang w:eastAsia="ru-RU"/>
        </w:rPr>
        <w:t>ранспортной инфраструктур  Старониколь</w:t>
      </w:r>
      <w:r w:rsidRPr="003C28B1">
        <w:rPr>
          <w:rFonts w:ascii="Times New Roman" w:eastAsia="Times New Roman" w:hAnsi="Times New Roman" w:cs="Times New Roman"/>
          <w:sz w:val="24"/>
          <w:szCs w:val="24"/>
          <w:lang w:eastAsia="ru-RU"/>
        </w:rPr>
        <w:t>с</w:t>
      </w:r>
      <w:r w:rsidR="00FC4D18">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2.3.2.17. Для обеспечения пожарной безопасности на территории садоводческого (дачного) объединения должны соблюдаться требования местного норматива градостроительного проектирования "Зоны специального назна</w:t>
      </w:r>
      <w:r w:rsidR="00FC4D18">
        <w:rPr>
          <w:rFonts w:ascii="Times New Roman" w:eastAsia="Times New Roman" w:hAnsi="Times New Roman" w:cs="Times New Roman"/>
          <w:sz w:val="24"/>
          <w:szCs w:val="24"/>
          <w:lang w:eastAsia="ru-RU"/>
        </w:rPr>
        <w:t>чения и защиты территории  Старониколь</w:t>
      </w:r>
      <w:r w:rsidRPr="003C28B1">
        <w:rPr>
          <w:rFonts w:ascii="Times New Roman" w:eastAsia="Times New Roman" w:hAnsi="Times New Roman" w:cs="Times New Roman"/>
          <w:sz w:val="24"/>
          <w:szCs w:val="24"/>
          <w:lang w:eastAsia="ru-RU"/>
        </w:rPr>
        <w:t>с</w:t>
      </w:r>
      <w:r w:rsidR="00FC4D18">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2.3.3. Территория индивидуального садового (дачного) участка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2.3.3.1.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roofErr w:type="gramStart"/>
      <w:r w:rsidRPr="003C28B1">
        <w:rPr>
          <w:rFonts w:ascii="Times New Roman" w:eastAsia="Times New Roman" w:hAnsi="Times New Roman" w:cs="Times New Roman"/>
          <w:sz w:val="24"/>
          <w:szCs w:val="24"/>
          <w:lang w:eastAsia="ru-RU"/>
        </w:rPr>
        <w:t>Постановлением Конституционного Суда РФ от 14.04.2008 N 7-П абзац второй статьи 1 Федерального закона от 15.04.1998 N 66-ФЗ "О садоводческих, огороднических и дачных некоммерческих объединениях граждан" признан не соответствующим Конституции РФ в той части, в какой им ограничивается право граждан на регистрацию по месту жительства в пригодном для постоянного проживания жилом строении, расположенном на садовом земельном участке, к</w:t>
      </w:r>
      <w:r w:rsidR="00FC4D18">
        <w:rPr>
          <w:rFonts w:ascii="Times New Roman" w:eastAsia="Times New Roman" w:hAnsi="Times New Roman" w:cs="Times New Roman"/>
          <w:sz w:val="24"/>
          <w:szCs w:val="24"/>
          <w:lang w:eastAsia="ru-RU"/>
        </w:rPr>
        <w:t>оторый относится к</w:t>
      </w:r>
      <w:proofErr w:type="gramEnd"/>
      <w:r w:rsidR="00FC4D18">
        <w:rPr>
          <w:rFonts w:ascii="Times New Roman" w:eastAsia="Times New Roman" w:hAnsi="Times New Roman" w:cs="Times New Roman"/>
          <w:sz w:val="24"/>
          <w:szCs w:val="24"/>
          <w:lang w:eastAsia="ru-RU"/>
        </w:rPr>
        <w:t xml:space="preserve"> землям Старониколь</w:t>
      </w:r>
      <w:r w:rsidRPr="003C28B1">
        <w:rPr>
          <w:rFonts w:ascii="Times New Roman" w:eastAsia="Times New Roman" w:hAnsi="Times New Roman" w:cs="Times New Roman"/>
          <w:sz w:val="24"/>
          <w:szCs w:val="24"/>
          <w:lang w:eastAsia="ru-RU"/>
        </w:rPr>
        <w:t>с</w:t>
      </w:r>
      <w:r w:rsidR="00FC4D18">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2.3.3.2. Предельные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садоводства, дачного строительства, составляют:</w:t>
      </w:r>
    </w:p>
    <w:p w:rsidR="003C28B1" w:rsidRPr="003C28B1" w:rsidRDefault="00FC4D18" w:rsidP="003C28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границах Старониколь</w:t>
      </w:r>
      <w:r w:rsidR="003C28B1" w:rsidRPr="003C28B1">
        <w:rPr>
          <w:rFonts w:ascii="Times New Roman" w:eastAsia="Times New Roman" w:hAnsi="Times New Roman" w:cs="Times New Roman"/>
          <w:sz w:val="24"/>
          <w:szCs w:val="24"/>
          <w:lang w:eastAsia="ru-RU"/>
        </w:rPr>
        <w:t>ского сельского поселения (сел, деревень, хуторов</w:t>
      </w:r>
      <w:proofErr w:type="gramStart"/>
      <w:r w:rsidR="003C28B1" w:rsidRPr="003C28B1">
        <w:rPr>
          <w:rFonts w:ascii="Times New Roman" w:eastAsia="Times New Roman" w:hAnsi="Times New Roman" w:cs="Times New Roman"/>
          <w:sz w:val="24"/>
          <w:szCs w:val="24"/>
          <w:lang w:eastAsia="ru-RU"/>
        </w:rPr>
        <w:t xml:space="preserve"> )</w:t>
      </w:r>
      <w:proofErr w:type="gramEnd"/>
      <w:r w:rsidR="003C28B1" w:rsidRPr="003C28B1">
        <w:rPr>
          <w:rFonts w:ascii="Times New Roman" w:eastAsia="Times New Roman" w:hAnsi="Times New Roman" w:cs="Times New Roman"/>
          <w:sz w:val="24"/>
          <w:szCs w:val="24"/>
          <w:lang w:eastAsia="ru-RU"/>
        </w:rPr>
        <w:t xml:space="preserve"> - 0,04 - 0,5 гектара;</w:t>
      </w:r>
    </w:p>
    <w:p w:rsidR="003C28B1" w:rsidRPr="003C28B1" w:rsidRDefault="00FC4D18" w:rsidP="003C28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 границами  Старониколь</w:t>
      </w:r>
      <w:r w:rsidR="003C28B1" w:rsidRPr="003C28B1">
        <w:rPr>
          <w:rFonts w:ascii="Times New Roman" w:eastAsia="Times New Roman" w:hAnsi="Times New Roman" w:cs="Times New Roman"/>
          <w:sz w:val="24"/>
          <w:szCs w:val="24"/>
          <w:lang w:eastAsia="ru-RU"/>
        </w:rPr>
        <w:t>ского сельского поселения - 0,04 - 0,20 гектара.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2.3.3.3. </w:t>
      </w:r>
      <w:proofErr w:type="gramStart"/>
      <w:r w:rsidRPr="003C28B1">
        <w:rPr>
          <w:rFonts w:ascii="Times New Roman" w:eastAsia="Times New Roman" w:hAnsi="Times New Roman" w:cs="Times New Roman"/>
          <w:sz w:val="24"/>
          <w:szCs w:val="24"/>
          <w:lang w:eastAsia="ru-RU"/>
        </w:rPr>
        <w:t>Максимальные размеры земельных участков, предоставляемых в соответствии с действующим законодательством в собственность гражданам бесплатно из находящихся в государственной собственности Воронежской области земель, для садоводства, огородничества и дачного строительства устанавливаются в следующих размерах:</w:t>
      </w:r>
      <w:proofErr w:type="gramEnd"/>
    </w:p>
    <w:p w:rsidR="003C28B1" w:rsidRPr="003C28B1" w:rsidRDefault="00FC4D18" w:rsidP="003C28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границах  Старониколь</w:t>
      </w:r>
      <w:r w:rsidR="003C28B1" w:rsidRPr="003C28B1">
        <w:rPr>
          <w:rFonts w:ascii="Times New Roman" w:eastAsia="Times New Roman" w:hAnsi="Times New Roman" w:cs="Times New Roman"/>
          <w:sz w:val="24"/>
          <w:szCs w:val="24"/>
          <w:lang w:eastAsia="ru-RU"/>
        </w:rPr>
        <w:t>ского сельского поселения - до 0,10 гектара, на землях, требующих рекультивации, - до 0,15 гектара;</w:t>
      </w:r>
    </w:p>
    <w:p w:rsidR="003C28B1" w:rsidRPr="003C28B1" w:rsidRDefault="00FC4D18" w:rsidP="003C28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за границами  Старониколь</w:t>
      </w:r>
      <w:r w:rsidR="003C28B1" w:rsidRPr="003C28B1">
        <w:rPr>
          <w:rFonts w:ascii="Times New Roman" w:eastAsia="Times New Roman" w:hAnsi="Times New Roman" w:cs="Times New Roman"/>
          <w:sz w:val="24"/>
          <w:szCs w:val="24"/>
          <w:lang w:eastAsia="ru-RU"/>
        </w:rPr>
        <w:t>ского сельского поселения - до 0,20 гектара.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2.3.3.4.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2.3.3.5.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для автомобиля, уборная.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2.3.3.6. Противопожарные расстояния между строениями и сооружениями в пределах одного садового участка не нормируются.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местного норматива градостроительного проектирования "Зоны специального назнач</w:t>
      </w:r>
      <w:r w:rsidR="00FC4D18">
        <w:rPr>
          <w:rFonts w:ascii="Times New Roman" w:eastAsia="Times New Roman" w:hAnsi="Times New Roman" w:cs="Times New Roman"/>
          <w:sz w:val="24"/>
          <w:szCs w:val="24"/>
          <w:lang w:eastAsia="ru-RU"/>
        </w:rPr>
        <w:t>ения и защиты территории  Староникольского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2.3.3.8. Минимальные расстояния до границы соседнего участка по санитарно-бытовым условиям должны быть:</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жилого строения (или дома) - 3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постройки для содержания мелкого скота и птицы - 4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других построек - 1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от стволов высокорослых деревьев - 4 м, </w:t>
      </w:r>
      <w:proofErr w:type="spellStart"/>
      <w:r w:rsidRPr="003C28B1">
        <w:rPr>
          <w:rFonts w:ascii="Times New Roman" w:eastAsia="Times New Roman" w:hAnsi="Times New Roman" w:cs="Times New Roman"/>
          <w:sz w:val="24"/>
          <w:szCs w:val="24"/>
          <w:lang w:eastAsia="ru-RU"/>
        </w:rPr>
        <w:t>среднерослых</w:t>
      </w:r>
      <w:proofErr w:type="spellEnd"/>
      <w:r w:rsidRPr="003C28B1">
        <w:rPr>
          <w:rFonts w:ascii="Times New Roman" w:eastAsia="Times New Roman" w:hAnsi="Times New Roman" w:cs="Times New Roman"/>
          <w:sz w:val="24"/>
          <w:szCs w:val="24"/>
          <w:lang w:eastAsia="ru-RU"/>
        </w:rPr>
        <w:t xml:space="preserve"> - 2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кустарника - 1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2.3.3.9. Минимальные расстояния между постройками по санитарно-бытовым условиям должны быть:</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от жилого строения (или дома) и погреба до уборной и постройки для содержания мелкого скота и птицы - 12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душа, бани (сауны) - 8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от колодца до уборной и компостного устройства - 8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2.3.3.10.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 этих случаях расстояние до границы с соседним участком измеряется отдельно от каждого объекта блокировки.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2.3.3.11. Гаражи для автомобилей могут быть отдельно стоящими, встроенными или пристроенными к садовому дому и хозяйственным постройкам.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2.3.3.12. Инсоляция жилых помещений жилых строений (домов) на садовых (дачных) участках должна обеспечиваться в соответствии с требованиями местного норматива градостроительного проектирования "Зоны специального назна</w:t>
      </w:r>
      <w:r w:rsidR="00E30B42">
        <w:rPr>
          <w:rFonts w:ascii="Times New Roman" w:eastAsia="Times New Roman" w:hAnsi="Times New Roman" w:cs="Times New Roman"/>
          <w:sz w:val="24"/>
          <w:szCs w:val="24"/>
          <w:lang w:eastAsia="ru-RU"/>
        </w:rPr>
        <w:t>чения и защиты территории Старониколь</w:t>
      </w:r>
      <w:r w:rsidRPr="003C28B1">
        <w:rPr>
          <w:rFonts w:ascii="Times New Roman" w:eastAsia="Times New Roman" w:hAnsi="Times New Roman" w:cs="Times New Roman"/>
          <w:sz w:val="24"/>
          <w:szCs w:val="24"/>
          <w:lang w:eastAsia="ru-RU"/>
        </w:rPr>
        <w:t>ск</w:t>
      </w:r>
      <w:r w:rsidR="00E30B42">
        <w:rPr>
          <w:rFonts w:ascii="Times New Roman" w:eastAsia="Times New Roman" w:hAnsi="Times New Roman" w:cs="Times New Roman"/>
          <w:sz w:val="24"/>
          <w:szCs w:val="24"/>
          <w:lang w:eastAsia="ru-RU"/>
        </w:rPr>
        <w:t>ого сельского поселения Хохольс</w:t>
      </w:r>
      <w:r w:rsidRPr="003C28B1">
        <w:rPr>
          <w:rFonts w:ascii="Times New Roman" w:eastAsia="Times New Roman" w:hAnsi="Times New Roman" w:cs="Times New Roman"/>
          <w:sz w:val="24"/>
          <w:szCs w:val="24"/>
          <w:lang w:eastAsia="ru-RU"/>
        </w:rPr>
        <w:t>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2.4. Зоны, предназначенные для ведения личного подсобного хозяйства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2.4.2. Для ведения личного подсобного хозяйства могут использоваться земельный участок в границе населенного пункта (приусадебный земельный участок) и земельный участок за границей населенного пункта (полевой земельный участок).</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настоящего норматива, экологических, санитарно-гигиенических, противопожарных и иных правил и нормативов.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2.4.3.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органо</w:t>
      </w:r>
      <w:r w:rsidR="00E30B42">
        <w:rPr>
          <w:rFonts w:ascii="Times New Roman" w:eastAsia="Times New Roman" w:hAnsi="Times New Roman" w:cs="Times New Roman"/>
          <w:sz w:val="24"/>
          <w:szCs w:val="24"/>
          <w:lang w:eastAsia="ru-RU"/>
        </w:rPr>
        <w:t>м местного самоуправления  Староникольского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2.4.4. Ведение гражданами личного подсобног</w:t>
      </w:r>
      <w:r w:rsidR="00E30B42">
        <w:rPr>
          <w:rFonts w:ascii="Times New Roman" w:eastAsia="Times New Roman" w:hAnsi="Times New Roman" w:cs="Times New Roman"/>
          <w:sz w:val="24"/>
          <w:szCs w:val="24"/>
          <w:lang w:eastAsia="ru-RU"/>
        </w:rPr>
        <w:t>о хозяйства на территории Старониколь</w:t>
      </w:r>
      <w:r w:rsidRPr="003C28B1">
        <w:rPr>
          <w:rFonts w:ascii="Times New Roman" w:eastAsia="Times New Roman" w:hAnsi="Times New Roman" w:cs="Times New Roman"/>
          <w:sz w:val="24"/>
          <w:szCs w:val="24"/>
          <w:lang w:eastAsia="ru-RU"/>
        </w:rPr>
        <w:t>с</w:t>
      </w:r>
      <w:r w:rsidR="00E30B42">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 xml:space="preserve">ского муниципального района Воронежской области (в том числе размер земельных участков, параметры застройки и др.) осуществляется в соответствии с требованиями местного норматива </w:t>
      </w:r>
      <w:r w:rsidRPr="003C28B1">
        <w:rPr>
          <w:rFonts w:ascii="Times New Roman" w:eastAsia="Times New Roman" w:hAnsi="Times New Roman" w:cs="Times New Roman"/>
          <w:sz w:val="24"/>
          <w:szCs w:val="24"/>
          <w:lang w:eastAsia="ru-RU"/>
        </w:rPr>
        <w:lastRenderedPageBreak/>
        <w:t>градостроительного проектирования "Планировка жилых, общественно-де</w:t>
      </w:r>
      <w:r w:rsidR="00E67960">
        <w:rPr>
          <w:rFonts w:ascii="Times New Roman" w:eastAsia="Times New Roman" w:hAnsi="Times New Roman" w:cs="Times New Roman"/>
          <w:sz w:val="24"/>
          <w:szCs w:val="24"/>
          <w:lang w:eastAsia="ru-RU"/>
        </w:rPr>
        <w:t>ловых и рекреационных зон  Старониколь</w:t>
      </w:r>
      <w:r w:rsidRPr="003C28B1">
        <w:rPr>
          <w:rFonts w:ascii="Times New Roman" w:eastAsia="Times New Roman" w:hAnsi="Times New Roman" w:cs="Times New Roman"/>
          <w:sz w:val="24"/>
          <w:szCs w:val="24"/>
          <w:lang w:eastAsia="ru-RU"/>
        </w:rPr>
        <w:t>с</w:t>
      </w:r>
      <w:r w:rsidR="00E67960">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Ведение гражданами личного подсобного хозяйства на территории малоэтажной застройки осуществляется в соответствии с требованиями местного норматива градостроительного проектирования "Планировка жилых, общественно-де</w:t>
      </w:r>
      <w:r w:rsidR="00E67960">
        <w:rPr>
          <w:rFonts w:ascii="Times New Roman" w:eastAsia="Times New Roman" w:hAnsi="Times New Roman" w:cs="Times New Roman"/>
          <w:sz w:val="24"/>
          <w:szCs w:val="24"/>
          <w:lang w:eastAsia="ru-RU"/>
        </w:rPr>
        <w:t>ловых и рекреационных зон Старониколь</w:t>
      </w:r>
      <w:r w:rsidRPr="003C28B1">
        <w:rPr>
          <w:rFonts w:ascii="Times New Roman" w:eastAsia="Times New Roman" w:hAnsi="Times New Roman" w:cs="Times New Roman"/>
          <w:sz w:val="24"/>
          <w:szCs w:val="24"/>
          <w:lang w:eastAsia="ru-RU"/>
        </w:rPr>
        <w:t>с</w:t>
      </w:r>
      <w:r w:rsidR="00E67960">
        <w:rPr>
          <w:rFonts w:ascii="Times New Roman" w:eastAsia="Times New Roman" w:hAnsi="Times New Roman" w:cs="Times New Roman"/>
          <w:sz w:val="24"/>
          <w:szCs w:val="24"/>
          <w:lang w:eastAsia="ru-RU"/>
        </w:rPr>
        <w:t>кого сельского поселения  Хохоль</w:t>
      </w:r>
      <w:r w:rsidRPr="003C28B1">
        <w:rPr>
          <w:rFonts w:ascii="Times New Roman" w:eastAsia="Times New Roman" w:hAnsi="Times New Roman" w:cs="Times New Roman"/>
          <w:sz w:val="24"/>
          <w:szCs w:val="24"/>
          <w:lang w:eastAsia="ru-RU"/>
        </w:rPr>
        <w:t>ского муниципального района Воронежской области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Приложение N 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 местным нормативам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градостроительного проектирования</w:t>
      </w:r>
    </w:p>
    <w:p w:rsidR="003C28B1" w:rsidRPr="003C28B1" w:rsidRDefault="00E67960" w:rsidP="003C28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Староникольского сельского поселения  Хохоль</w:t>
      </w:r>
      <w:r w:rsidR="003C28B1" w:rsidRPr="003C28B1">
        <w:rPr>
          <w:rFonts w:ascii="Times New Roman" w:eastAsia="Times New Roman" w:hAnsi="Times New Roman" w:cs="Times New Roman"/>
          <w:sz w:val="24"/>
          <w:szCs w:val="24"/>
          <w:lang w:eastAsia="ru-RU"/>
        </w:rPr>
        <w:t xml:space="preserve">ского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муниципального района 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(рекомендуемое)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Показатели минимальной плотности застройки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площадок сельскохозяйственных предприятий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Предприятия </w:t>
      </w:r>
      <w:proofErr w:type="spellStart"/>
      <w:r w:rsidRPr="003C28B1">
        <w:rPr>
          <w:rFonts w:ascii="Times New Roman" w:eastAsia="Times New Roman" w:hAnsi="Times New Roman" w:cs="Times New Roman"/>
          <w:sz w:val="24"/>
          <w:szCs w:val="24"/>
          <w:lang w:eastAsia="ru-RU"/>
        </w:rPr>
        <w:t>│Минимальная</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плотность│</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spellEnd"/>
      <w:r w:rsidRPr="003C28B1">
        <w:rPr>
          <w:rFonts w:ascii="Times New Roman" w:eastAsia="Times New Roman" w:hAnsi="Times New Roman" w:cs="Times New Roman"/>
          <w:sz w:val="24"/>
          <w:szCs w:val="24"/>
          <w:lang w:eastAsia="ru-RU"/>
        </w:rPr>
        <w:t xml:space="preserve"> застройки, %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1 │ 2 │ 3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│Крупного</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│молочные</w:t>
      </w:r>
      <w:proofErr w:type="spellEnd"/>
      <w:r w:rsidRPr="003C28B1">
        <w:rPr>
          <w:rFonts w:ascii="Times New Roman" w:eastAsia="Times New Roman" w:hAnsi="Times New Roman" w:cs="Times New Roman"/>
          <w:sz w:val="24"/>
          <w:szCs w:val="24"/>
          <w:lang w:eastAsia="ru-RU"/>
        </w:rPr>
        <w:t xml:space="preserve"> при </w:t>
      </w:r>
      <w:proofErr w:type="gramStart"/>
      <w:r w:rsidRPr="003C28B1">
        <w:rPr>
          <w:rFonts w:ascii="Times New Roman" w:eastAsia="Times New Roman" w:hAnsi="Times New Roman" w:cs="Times New Roman"/>
          <w:sz w:val="24"/>
          <w:szCs w:val="24"/>
          <w:lang w:eastAsia="ru-RU"/>
        </w:rPr>
        <w:t>привязном</w:t>
      </w:r>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│рогатого</w:t>
      </w:r>
      <w:proofErr w:type="spellEnd"/>
      <w:r w:rsidRPr="003C28B1">
        <w:rPr>
          <w:rFonts w:ascii="Times New Roman" w:eastAsia="Times New Roman" w:hAnsi="Times New Roman" w:cs="Times New Roman"/>
          <w:sz w:val="24"/>
          <w:szCs w:val="24"/>
          <w:lang w:eastAsia="ru-RU"/>
        </w:rPr>
        <w:t xml:space="preserve"> скота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содержании</w:t>
      </w:r>
      <w:proofErr w:type="spellEnd"/>
      <w:proofErr w:type="gramEnd"/>
      <w:r w:rsidRPr="003C28B1">
        <w:rPr>
          <w:rFonts w:ascii="Times New Roman" w:eastAsia="Times New Roman" w:hAnsi="Times New Roman" w:cs="Times New Roman"/>
          <w:sz w:val="24"/>
          <w:szCs w:val="24"/>
          <w:lang w:eastAsia="ru-RU"/>
        </w:rPr>
        <w:t xml:space="preserve"> коров, количество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│коров</w:t>
      </w:r>
      <w:proofErr w:type="spellEnd"/>
      <w:r w:rsidRPr="003C28B1">
        <w:rPr>
          <w:rFonts w:ascii="Times New Roman" w:eastAsia="Times New Roman" w:hAnsi="Times New Roman" w:cs="Times New Roman"/>
          <w:sz w:val="24"/>
          <w:szCs w:val="24"/>
          <w:lang w:eastAsia="ru-RU"/>
        </w:rPr>
        <w:t xml:space="preserve"> в стаде 50 - 60%: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 коров │ 51 &lt;*&gt; /45│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800 коров │ 55/50│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xml:space="preserve">│ </w:t>
      </w:r>
      <w:proofErr w:type="spellStart"/>
      <w:r w:rsidRPr="003C28B1">
        <w:rPr>
          <w:rFonts w:ascii="Times New Roman" w:eastAsia="Times New Roman" w:hAnsi="Times New Roman" w:cs="Times New Roman"/>
          <w:sz w:val="24"/>
          <w:szCs w:val="24"/>
          <w:lang w:eastAsia="ru-RU"/>
        </w:rPr>
        <w:t>│количество</w:t>
      </w:r>
      <w:proofErr w:type="spellEnd"/>
      <w:r w:rsidRPr="003C28B1">
        <w:rPr>
          <w:rFonts w:ascii="Times New Roman" w:eastAsia="Times New Roman" w:hAnsi="Times New Roman" w:cs="Times New Roman"/>
          <w:sz w:val="24"/>
          <w:szCs w:val="24"/>
          <w:lang w:eastAsia="ru-RU"/>
        </w:rPr>
        <w:t xml:space="preserve"> коров в стаде 90%:│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 коров │ 51/45│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800 и 1200 коров │ 55/49│</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│молочные</w:t>
      </w:r>
      <w:proofErr w:type="spellEnd"/>
      <w:r w:rsidRPr="003C28B1">
        <w:rPr>
          <w:rFonts w:ascii="Times New Roman" w:eastAsia="Times New Roman" w:hAnsi="Times New Roman" w:cs="Times New Roman"/>
          <w:sz w:val="24"/>
          <w:szCs w:val="24"/>
          <w:lang w:eastAsia="ru-RU"/>
        </w:rPr>
        <w:t xml:space="preserve"> при </w:t>
      </w:r>
      <w:proofErr w:type="gramStart"/>
      <w:r w:rsidRPr="003C28B1">
        <w:rPr>
          <w:rFonts w:ascii="Times New Roman" w:eastAsia="Times New Roman" w:hAnsi="Times New Roman" w:cs="Times New Roman"/>
          <w:sz w:val="24"/>
          <w:szCs w:val="24"/>
          <w:lang w:eastAsia="ru-RU"/>
        </w:rPr>
        <w:t>беспривязном</w:t>
      </w:r>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содержании</w:t>
      </w:r>
      <w:proofErr w:type="spellEnd"/>
      <w:proofErr w:type="gramEnd"/>
      <w:r w:rsidRPr="003C28B1">
        <w:rPr>
          <w:rFonts w:ascii="Times New Roman" w:eastAsia="Times New Roman" w:hAnsi="Times New Roman" w:cs="Times New Roman"/>
          <w:sz w:val="24"/>
          <w:szCs w:val="24"/>
          <w:lang w:eastAsia="ru-RU"/>
        </w:rPr>
        <w:t xml:space="preserve"> коров, количество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│коров</w:t>
      </w:r>
      <w:proofErr w:type="spellEnd"/>
      <w:r w:rsidRPr="003C28B1">
        <w:rPr>
          <w:rFonts w:ascii="Times New Roman" w:eastAsia="Times New Roman" w:hAnsi="Times New Roman" w:cs="Times New Roman"/>
          <w:sz w:val="24"/>
          <w:szCs w:val="24"/>
          <w:lang w:eastAsia="ru-RU"/>
        </w:rPr>
        <w:t xml:space="preserve"> в стаде 50, 60 и 90%: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800 коров │ 53│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1200 коров │ 56│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2000 коров │ 60│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│мясные</w:t>
      </w:r>
      <w:proofErr w:type="spellEnd"/>
      <w:r w:rsidRPr="003C28B1">
        <w:rPr>
          <w:rFonts w:ascii="Times New Roman" w:eastAsia="Times New Roman" w:hAnsi="Times New Roman" w:cs="Times New Roman"/>
          <w:sz w:val="24"/>
          <w:szCs w:val="24"/>
          <w:lang w:eastAsia="ru-RU"/>
        </w:rPr>
        <w:t xml:space="preserve"> и мясные │ 52 &lt;**&gt; /35│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│репродукторные</w:t>
      </w:r>
      <w:proofErr w:type="spellEnd"/>
      <w:r w:rsidRPr="003C28B1">
        <w:rPr>
          <w:rFonts w:ascii="Times New Roman" w:eastAsia="Times New Roman" w:hAnsi="Times New Roman" w:cs="Times New Roman"/>
          <w:sz w:val="24"/>
          <w:szCs w:val="24"/>
          <w:lang w:eastAsia="ru-RU"/>
        </w:rPr>
        <w:t xml:space="preserve"> на 800 и 1200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│коров</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│доращивания</w:t>
      </w:r>
      <w:proofErr w:type="spellEnd"/>
      <w:r w:rsidRPr="003C28B1">
        <w:rPr>
          <w:rFonts w:ascii="Times New Roman" w:eastAsia="Times New Roman" w:hAnsi="Times New Roman" w:cs="Times New Roman"/>
          <w:sz w:val="24"/>
          <w:szCs w:val="24"/>
          <w:lang w:eastAsia="ru-RU"/>
        </w:rPr>
        <w:t xml:space="preserve"> и откорма │ 45│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│молодняка</w:t>
      </w:r>
      <w:proofErr w:type="spellEnd"/>
      <w:r w:rsidRPr="003C28B1">
        <w:rPr>
          <w:rFonts w:ascii="Times New Roman" w:eastAsia="Times New Roman" w:hAnsi="Times New Roman" w:cs="Times New Roman"/>
          <w:sz w:val="24"/>
          <w:szCs w:val="24"/>
          <w:lang w:eastAsia="ru-RU"/>
        </w:rPr>
        <w:t xml:space="preserve"> на 6000 и 12000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│скотомест</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│выращивания</w:t>
      </w:r>
      <w:proofErr w:type="spellEnd"/>
      <w:r w:rsidRPr="003C28B1">
        <w:rPr>
          <w:rFonts w:ascii="Times New Roman" w:eastAsia="Times New Roman" w:hAnsi="Times New Roman" w:cs="Times New Roman"/>
          <w:sz w:val="24"/>
          <w:szCs w:val="24"/>
          <w:lang w:eastAsia="ru-RU"/>
        </w:rPr>
        <w:t xml:space="preserve"> телят,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│доращивания</w:t>
      </w:r>
      <w:proofErr w:type="spellEnd"/>
      <w:r w:rsidRPr="003C28B1">
        <w:rPr>
          <w:rFonts w:ascii="Times New Roman" w:eastAsia="Times New Roman" w:hAnsi="Times New Roman" w:cs="Times New Roman"/>
          <w:sz w:val="24"/>
          <w:szCs w:val="24"/>
          <w:lang w:eastAsia="ru-RU"/>
        </w:rPr>
        <w:t xml:space="preserve"> и откорма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│молодняка</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3000 скотомест │ 41│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6000 скотомест │ 46│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│откорма</w:t>
      </w:r>
      <w:proofErr w:type="spellEnd"/>
      <w:r w:rsidRPr="003C28B1">
        <w:rPr>
          <w:rFonts w:ascii="Times New Roman" w:eastAsia="Times New Roman" w:hAnsi="Times New Roman" w:cs="Times New Roman"/>
          <w:sz w:val="24"/>
          <w:szCs w:val="24"/>
          <w:lang w:eastAsia="ru-RU"/>
        </w:rPr>
        <w:t xml:space="preserve"> крупного рогатого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xml:space="preserve">│ </w:t>
      </w:r>
      <w:proofErr w:type="spellStart"/>
      <w:r w:rsidRPr="003C28B1">
        <w:rPr>
          <w:rFonts w:ascii="Times New Roman" w:eastAsia="Times New Roman" w:hAnsi="Times New Roman" w:cs="Times New Roman"/>
          <w:sz w:val="24"/>
          <w:szCs w:val="24"/>
          <w:lang w:eastAsia="ru-RU"/>
        </w:rPr>
        <w:t>│скота</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1000 скотомест │ 32│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2000 скотомест │ 34│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3000 скотомест │ 36│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6000 скотомест │ 42│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│откормочные</w:t>
      </w:r>
      <w:proofErr w:type="spellEnd"/>
      <w:r w:rsidRPr="003C28B1">
        <w:rPr>
          <w:rFonts w:ascii="Times New Roman" w:eastAsia="Times New Roman" w:hAnsi="Times New Roman" w:cs="Times New Roman"/>
          <w:sz w:val="24"/>
          <w:szCs w:val="24"/>
          <w:lang w:eastAsia="ru-RU"/>
        </w:rPr>
        <w:t xml:space="preserve"> площадки: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2000 скотомест │ 35│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4000 скотомест │ 37│</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│племенные</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│молочные</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 коров │ 45│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800 коров │ 55│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│мясные</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 600 и 800 коров │ 40│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│выращивания</w:t>
      </w:r>
      <w:proofErr w:type="spellEnd"/>
      <w:r w:rsidRPr="003C28B1">
        <w:rPr>
          <w:rFonts w:ascii="Times New Roman" w:eastAsia="Times New Roman" w:hAnsi="Times New Roman" w:cs="Times New Roman"/>
          <w:sz w:val="24"/>
          <w:szCs w:val="24"/>
          <w:lang w:eastAsia="ru-RU"/>
        </w:rPr>
        <w:t xml:space="preserve"> ремонтных телок: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1000 и 2000 скотомест │ 52│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3000 скотомест │ 54│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6000 скотомест │ 57│</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│Свиноводческие</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│товарные</w:t>
      </w:r>
      <w:proofErr w:type="spellEnd"/>
      <w:r w:rsidRPr="003C28B1">
        <w:rPr>
          <w:rFonts w:ascii="Times New Roman" w:eastAsia="Times New Roman" w:hAnsi="Times New Roman" w:cs="Times New Roman"/>
          <w:sz w:val="24"/>
          <w:szCs w:val="24"/>
          <w:lang w:eastAsia="ru-RU"/>
        </w:rPr>
        <w:t xml:space="preserve"> репродукторные: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4000 голов │ 36│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8000 голов │ 43│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12000 голов │ 47│</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│откормочные</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6000 и 12000 голов │ 39│</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│с</w:t>
      </w:r>
      <w:proofErr w:type="spellEnd"/>
      <w:r w:rsidRPr="003C28B1">
        <w:rPr>
          <w:rFonts w:ascii="Times New Roman" w:eastAsia="Times New Roman" w:hAnsi="Times New Roman" w:cs="Times New Roman"/>
          <w:sz w:val="24"/>
          <w:szCs w:val="24"/>
          <w:lang w:eastAsia="ru-RU"/>
        </w:rPr>
        <w:t xml:space="preserve"> законченным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│производственным</w:t>
      </w:r>
      <w:proofErr w:type="spellEnd"/>
      <w:r w:rsidRPr="003C28B1">
        <w:rPr>
          <w:rFonts w:ascii="Times New Roman" w:eastAsia="Times New Roman" w:hAnsi="Times New Roman" w:cs="Times New Roman"/>
          <w:sz w:val="24"/>
          <w:szCs w:val="24"/>
          <w:lang w:eastAsia="ru-RU"/>
        </w:rPr>
        <w:t xml:space="preserve"> циклом: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2000 голов │ 32│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4000 голов │ 37│</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6000 и 12000 голов │ 41│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│племенные</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100 маток │ 38│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200 маток │ 40│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300 маток │ 50│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Овцеводческие</w:t>
      </w:r>
      <w:proofErr w:type="spellEnd"/>
      <w:proofErr w:type="gram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│размещаемые</w:t>
      </w:r>
      <w:proofErr w:type="spellEnd"/>
      <w:r w:rsidRPr="003C28B1">
        <w:rPr>
          <w:rFonts w:ascii="Times New Roman" w:eastAsia="Times New Roman" w:hAnsi="Times New Roman" w:cs="Times New Roman"/>
          <w:sz w:val="24"/>
          <w:szCs w:val="24"/>
          <w:lang w:eastAsia="ru-RU"/>
        </w:rPr>
        <w:t xml:space="preserve"> на одной </w:t>
      </w:r>
      <w:proofErr w:type="spellStart"/>
      <w:r w:rsidRPr="003C28B1">
        <w:rPr>
          <w:rFonts w:ascii="Times New Roman" w:eastAsia="Times New Roman" w:hAnsi="Times New Roman" w:cs="Times New Roman"/>
          <w:sz w:val="24"/>
          <w:szCs w:val="24"/>
          <w:lang w:eastAsia="ru-RU"/>
        </w:rPr>
        <w:t>площадке│</w:t>
      </w:r>
      <w:proofErr w:type="spellEnd"/>
      <w:r w:rsidRPr="003C28B1">
        <w:rPr>
          <w:rFonts w:ascii="Times New Roman" w:eastAsia="Times New Roman" w:hAnsi="Times New Roman" w:cs="Times New Roman"/>
          <w:sz w:val="24"/>
          <w:szCs w:val="24"/>
          <w:lang w:eastAsia="ru-RU"/>
        </w:rPr>
        <w:t xml:space="preserve">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│шерстные</w:t>
      </w:r>
      <w:proofErr w:type="spellEnd"/>
      <w:r w:rsidRPr="003C28B1">
        <w:rPr>
          <w:rFonts w:ascii="Times New Roman" w:eastAsia="Times New Roman" w:hAnsi="Times New Roman" w:cs="Times New Roman"/>
          <w:sz w:val="24"/>
          <w:szCs w:val="24"/>
          <w:lang w:eastAsia="ru-RU"/>
        </w:rPr>
        <w:t xml:space="preserve">, шерстно-мясные,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мясо-сальные</w:t>
      </w:r>
      <w:proofErr w:type="spellEnd"/>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2500 маток │ 55│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5000 маток │ 60│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4000 голов </w:t>
      </w:r>
      <w:proofErr w:type="gramStart"/>
      <w:r w:rsidRPr="003C28B1">
        <w:rPr>
          <w:rFonts w:ascii="Times New Roman" w:eastAsia="Times New Roman" w:hAnsi="Times New Roman" w:cs="Times New Roman"/>
          <w:sz w:val="24"/>
          <w:szCs w:val="24"/>
          <w:lang w:eastAsia="ru-RU"/>
        </w:rPr>
        <w:t>ремонтного</w:t>
      </w:r>
      <w:proofErr w:type="gramEnd"/>
      <w:r w:rsidRPr="003C28B1">
        <w:rPr>
          <w:rFonts w:ascii="Times New Roman" w:eastAsia="Times New Roman" w:hAnsi="Times New Roman" w:cs="Times New Roman"/>
          <w:sz w:val="24"/>
          <w:szCs w:val="24"/>
          <w:lang w:eastAsia="ru-RU"/>
        </w:rPr>
        <w:t xml:space="preserve"> │ 66│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│молодняка</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мясо-шерстные</w:t>
      </w:r>
      <w:proofErr w:type="spellEnd"/>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2500 маток │ 66│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2500 голов </w:t>
      </w:r>
      <w:proofErr w:type="gramStart"/>
      <w:r w:rsidRPr="003C28B1">
        <w:rPr>
          <w:rFonts w:ascii="Times New Roman" w:eastAsia="Times New Roman" w:hAnsi="Times New Roman" w:cs="Times New Roman"/>
          <w:sz w:val="24"/>
          <w:szCs w:val="24"/>
          <w:lang w:eastAsia="ru-RU"/>
        </w:rPr>
        <w:t>ремонтного</w:t>
      </w:r>
      <w:proofErr w:type="gramEnd"/>
      <w:r w:rsidRPr="003C28B1">
        <w:rPr>
          <w:rFonts w:ascii="Times New Roman" w:eastAsia="Times New Roman" w:hAnsi="Times New Roman" w:cs="Times New Roman"/>
          <w:sz w:val="24"/>
          <w:szCs w:val="24"/>
          <w:lang w:eastAsia="ru-RU"/>
        </w:rPr>
        <w:t xml:space="preserve"> │ 62│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│молодняка</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шубные</w:t>
      </w:r>
      <w:proofErr w:type="spellEnd"/>
      <w:proofErr w:type="gramEnd"/>
      <w:r w:rsidRPr="003C28B1">
        <w:rPr>
          <w:rFonts w:ascii="Times New Roman" w:eastAsia="Times New Roman" w:hAnsi="Times New Roman" w:cs="Times New Roman"/>
          <w:sz w:val="24"/>
          <w:szCs w:val="24"/>
          <w:lang w:eastAsia="ru-RU"/>
        </w:rPr>
        <w:t xml:space="preserve"> на 1200 маток │ 56│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│откормочные</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2500 голов │ 65│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5000 голов │ 74│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│откормочные</w:t>
      </w:r>
      <w:proofErr w:type="spellEnd"/>
      <w:r w:rsidRPr="003C28B1">
        <w:rPr>
          <w:rFonts w:ascii="Times New Roman" w:eastAsia="Times New Roman" w:hAnsi="Times New Roman" w:cs="Times New Roman"/>
          <w:sz w:val="24"/>
          <w:szCs w:val="24"/>
          <w:lang w:eastAsia="ru-RU"/>
        </w:rPr>
        <w:t xml:space="preserve"> площадки для │ 58│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│получения</w:t>
      </w:r>
      <w:proofErr w:type="spellEnd"/>
      <w:r w:rsidRPr="003C28B1">
        <w:rPr>
          <w:rFonts w:ascii="Times New Roman" w:eastAsia="Times New Roman" w:hAnsi="Times New Roman" w:cs="Times New Roman"/>
          <w:sz w:val="24"/>
          <w:szCs w:val="24"/>
          <w:lang w:eastAsia="ru-RU"/>
        </w:rPr>
        <w:t xml:space="preserve"> каракульчи на 5000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│голов</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│с</w:t>
      </w:r>
      <w:proofErr w:type="spellEnd"/>
      <w:r w:rsidRPr="003C28B1">
        <w:rPr>
          <w:rFonts w:ascii="Times New Roman" w:eastAsia="Times New Roman" w:hAnsi="Times New Roman" w:cs="Times New Roman"/>
          <w:sz w:val="24"/>
          <w:szCs w:val="24"/>
          <w:lang w:eastAsia="ru-RU"/>
        </w:rPr>
        <w:t xml:space="preserve"> законченным оборотом стада │ 60│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мясо-шерстные</w:t>
      </w:r>
      <w:proofErr w:type="spellEnd"/>
      <w:proofErr w:type="gramEnd"/>
      <w:r w:rsidRPr="003C28B1">
        <w:rPr>
          <w:rFonts w:ascii="Times New Roman" w:eastAsia="Times New Roman" w:hAnsi="Times New Roman" w:cs="Times New Roman"/>
          <w:sz w:val="24"/>
          <w:szCs w:val="24"/>
          <w:lang w:eastAsia="ru-RU"/>
        </w:rPr>
        <w:t xml:space="preserve"> на 2500 голов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│мясо-шерстно-молочные</w:t>
      </w:r>
      <w:proofErr w:type="spellEnd"/>
      <w:r w:rsidRPr="003C28B1">
        <w:rPr>
          <w:rFonts w:ascii="Times New Roman" w:eastAsia="Times New Roman" w:hAnsi="Times New Roman" w:cs="Times New Roman"/>
          <w:sz w:val="24"/>
          <w:szCs w:val="24"/>
          <w:lang w:eastAsia="ru-RU"/>
        </w:rPr>
        <w:t xml:space="preserve"> на 2000│ 63│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│и</w:t>
      </w:r>
      <w:proofErr w:type="spellEnd"/>
      <w:r w:rsidRPr="003C28B1">
        <w:rPr>
          <w:rFonts w:ascii="Times New Roman" w:eastAsia="Times New Roman" w:hAnsi="Times New Roman" w:cs="Times New Roman"/>
          <w:sz w:val="24"/>
          <w:szCs w:val="24"/>
          <w:lang w:eastAsia="ru-RU"/>
        </w:rPr>
        <w:t xml:space="preserve"> 4000 голов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шубные</w:t>
      </w:r>
      <w:proofErr w:type="spellEnd"/>
      <w:proofErr w:type="gramEnd"/>
      <w:r w:rsidRPr="003C28B1">
        <w:rPr>
          <w:rFonts w:ascii="Times New Roman" w:eastAsia="Times New Roman" w:hAnsi="Times New Roman" w:cs="Times New Roman"/>
          <w:sz w:val="24"/>
          <w:szCs w:val="24"/>
          <w:lang w:eastAsia="ru-RU"/>
        </w:rPr>
        <w:t xml:space="preserve"> на 1600 голов │ 67│</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Козоводческие</w:t>
      </w:r>
      <w:proofErr w:type="spellEnd"/>
      <w:proofErr w:type="gram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│пуховые</w:t>
      </w:r>
      <w:proofErr w:type="spellEnd"/>
      <w:r w:rsidRPr="003C28B1">
        <w:rPr>
          <w:rFonts w:ascii="Times New Roman" w:eastAsia="Times New Roman" w:hAnsi="Times New Roman" w:cs="Times New Roman"/>
          <w:sz w:val="24"/>
          <w:szCs w:val="24"/>
          <w:lang w:eastAsia="ru-RU"/>
        </w:rPr>
        <w:t xml:space="preserve"> на 2500 голов │ 63│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шерстные</w:t>
      </w:r>
      <w:proofErr w:type="spellEnd"/>
      <w:proofErr w:type="gramEnd"/>
      <w:r w:rsidRPr="003C28B1">
        <w:rPr>
          <w:rFonts w:ascii="Times New Roman" w:eastAsia="Times New Roman" w:hAnsi="Times New Roman" w:cs="Times New Roman"/>
          <w:sz w:val="24"/>
          <w:szCs w:val="24"/>
          <w:lang w:eastAsia="ru-RU"/>
        </w:rPr>
        <w:t xml:space="preserve"> на 3600 голов │ 64│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C28B1">
        <w:rPr>
          <w:rFonts w:ascii="Times New Roman" w:eastAsia="Times New Roman" w:hAnsi="Times New Roman" w:cs="Times New Roman"/>
          <w:sz w:val="24"/>
          <w:szCs w:val="24"/>
          <w:lang w:eastAsia="ru-RU"/>
        </w:rPr>
        <w:t>│Птицеводческие</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│яичного</w:t>
      </w:r>
      <w:proofErr w:type="spellEnd"/>
      <w:r w:rsidRPr="003C28B1">
        <w:rPr>
          <w:rFonts w:ascii="Times New Roman" w:eastAsia="Times New Roman" w:hAnsi="Times New Roman" w:cs="Times New Roman"/>
          <w:sz w:val="24"/>
          <w:szCs w:val="24"/>
          <w:lang w:eastAsia="ru-RU"/>
        </w:rPr>
        <w:t xml:space="preserve"> направления: │ </w:t>
      </w:r>
      <w:proofErr w:type="spellStart"/>
      <w:r w:rsidRPr="003C28B1">
        <w:rPr>
          <w:rFonts w:ascii="Times New Roman" w:eastAsia="Times New Roman" w:hAnsi="Times New Roman" w:cs="Times New Roman"/>
          <w:sz w:val="24"/>
          <w:szCs w:val="24"/>
          <w:lang w:eastAsia="ru-RU"/>
        </w:rPr>
        <w:t>│</w:t>
      </w:r>
      <w:proofErr w:type="spellEnd"/>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200 тыс. кур-несушек │ 28│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300 тыс. кур-несушек │ 32│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│мясного</w:t>
      </w:r>
      <w:proofErr w:type="spellEnd"/>
      <w:r w:rsidRPr="003C28B1">
        <w:rPr>
          <w:rFonts w:ascii="Times New Roman" w:eastAsia="Times New Roman" w:hAnsi="Times New Roman" w:cs="Times New Roman"/>
          <w:sz w:val="24"/>
          <w:szCs w:val="24"/>
          <w:lang w:eastAsia="ru-RU"/>
        </w:rPr>
        <w:t xml:space="preserve"> направления │ 27 &lt;***&gt; /43│</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│бройлерные</w:t>
      </w:r>
      <w:proofErr w:type="spellEnd"/>
      <w:r w:rsidRPr="003C28B1">
        <w:rPr>
          <w:rFonts w:ascii="Times New Roman" w:eastAsia="Times New Roman" w:hAnsi="Times New Roman" w:cs="Times New Roman"/>
          <w:sz w:val="24"/>
          <w:szCs w:val="24"/>
          <w:lang w:eastAsia="ru-RU"/>
        </w:rPr>
        <w:t xml:space="preserve"> на 3 и 6 млн.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│бройлеров</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утиные</w:t>
      </w:r>
      <w:proofErr w:type="spellEnd"/>
      <w:proofErr w:type="gramEnd"/>
      <w:r w:rsidRPr="003C28B1">
        <w:rPr>
          <w:rFonts w:ascii="Times New Roman" w:eastAsia="Times New Roman" w:hAnsi="Times New Roman" w:cs="Times New Roman"/>
          <w:sz w:val="24"/>
          <w:szCs w:val="24"/>
          <w:lang w:eastAsia="ru-RU"/>
        </w:rPr>
        <w:t xml:space="preserve"> на 65 тыс. утят │ 31│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│индейководческие</w:t>
      </w:r>
      <w:proofErr w:type="spellEnd"/>
      <w:r w:rsidRPr="003C28B1">
        <w:rPr>
          <w:rFonts w:ascii="Times New Roman" w:eastAsia="Times New Roman" w:hAnsi="Times New Roman" w:cs="Times New Roman"/>
          <w:sz w:val="24"/>
          <w:szCs w:val="24"/>
          <w:lang w:eastAsia="ru-RU"/>
        </w:rPr>
        <w:t xml:space="preserve"> на 250 тыс. │ 24│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│индюшат</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│племенные</w:t>
      </w:r>
      <w:proofErr w:type="spellEnd"/>
      <w:r w:rsidRPr="003C28B1">
        <w:rPr>
          <w:rFonts w:ascii="Times New Roman" w:eastAsia="Times New Roman" w:hAnsi="Times New Roman" w:cs="Times New Roman"/>
          <w:sz w:val="24"/>
          <w:szCs w:val="24"/>
          <w:lang w:eastAsia="ru-RU"/>
        </w:rPr>
        <w:t xml:space="preserve"> яичного </w:t>
      </w:r>
      <w:proofErr w:type="spellStart"/>
      <w:r w:rsidRPr="003C28B1">
        <w:rPr>
          <w:rFonts w:ascii="Times New Roman" w:eastAsia="Times New Roman" w:hAnsi="Times New Roman" w:cs="Times New Roman"/>
          <w:sz w:val="24"/>
          <w:szCs w:val="24"/>
          <w:lang w:eastAsia="ru-RU"/>
        </w:rPr>
        <w:t>направления│</w:t>
      </w:r>
      <w:proofErr w:type="spellEnd"/>
      <w:r w:rsidRPr="003C28B1">
        <w:rPr>
          <w:rFonts w:ascii="Times New Roman" w:eastAsia="Times New Roman" w:hAnsi="Times New Roman" w:cs="Times New Roman"/>
          <w:sz w:val="24"/>
          <w:szCs w:val="24"/>
          <w:lang w:eastAsia="ru-RU"/>
        </w:rPr>
        <w:t xml:space="preserve"> │</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│племзавод</w:t>
      </w:r>
      <w:proofErr w:type="spellEnd"/>
      <w:r w:rsidRPr="003C28B1">
        <w:rPr>
          <w:rFonts w:ascii="Times New Roman" w:eastAsia="Times New Roman" w:hAnsi="Times New Roman" w:cs="Times New Roman"/>
          <w:sz w:val="24"/>
          <w:szCs w:val="24"/>
          <w:lang w:eastAsia="ru-RU"/>
        </w:rPr>
        <w:t xml:space="preserve"> на 50 тыс. кур: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│зона</w:t>
      </w:r>
      <w:proofErr w:type="spellEnd"/>
      <w:r w:rsidRPr="003C28B1">
        <w:rPr>
          <w:rFonts w:ascii="Times New Roman" w:eastAsia="Times New Roman" w:hAnsi="Times New Roman" w:cs="Times New Roman"/>
          <w:sz w:val="24"/>
          <w:szCs w:val="24"/>
          <w:lang w:eastAsia="ru-RU"/>
        </w:rPr>
        <w:t xml:space="preserve"> взрослой птицы │ 25│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│зона</w:t>
      </w:r>
      <w:proofErr w:type="spellEnd"/>
      <w:r w:rsidRPr="003C28B1">
        <w:rPr>
          <w:rFonts w:ascii="Times New Roman" w:eastAsia="Times New Roman" w:hAnsi="Times New Roman" w:cs="Times New Roman"/>
          <w:sz w:val="24"/>
          <w:szCs w:val="24"/>
          <w:lang w:eastAsia="ru-RU"/>
        </w:rPr>
        <w:t xml:space="preserve"> ремонтного молодняка │ 28│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│мясного</w:t>
      </w:r>
      <w:proofErr w:type="spellEnd"/>
      <w:r w:rsidRPr="003C28B1">
        <w:rPr>
          <w:rFonts w:ascii="Times New Roman" w:eastAsia="Times New Roman" w:hAnsi="Times New Roman" w:cs="Times New Roman"/>
          <w:sz w:val="24"/>
          <w:szCs w:val="24"/>
          <w:lang w:eastAsia="ru-RU"/>
        </w:rPr>
        <w:t xml:space="preserve"> направления </w:t>
      </w:r>
      <w:proofErr w:type="spellStart"/>
      <w:r w:rsidRPr="003C28B1">
        <w:rPr>
          <w:rFonts w:ascii="Times New Roman" w:eastAsia="Times New Roman" w:hAnsi="Times New Roman" w:cs="Times New Roman"/>
          <w:sz w:val="24"/>
          <w:szCs w:val="24"/>
          <w:lang w:eastAsia="ru-RU"/>
        </w:rPr>
        <w:t>племзавод│</w:t>
      </w:r>
      <w:proofErr w:type="spellEnd"/>
      <w:r w:rsidRPr="003C28B1">
        <w:rPr>
          <w:rFonts w:ascii="Times New Roman" w:eastAsia="Times New Roman" w:hAnsi="Times New Roman" w:cs="Times New Roman"/>
          <w:sz w:val="24"/>
          <w:szCs w:val="24"/>
          <w:lang w:eastAsia="ru-RU"/>
        </w:rPr>
        <w:t xml:space="preserve">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50 тыс. кур: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│зона</w:t>
      </w:r>
      <w:proofErr w:type="spellEnd"/>
      <w:r w:rsidRPr="003C28B1">
        <w:rPr>
          <w:rFonts w:ascii="Times New Roman" w:eastAsia="Times New Roman" w:hAnsi="Times New Roman" w:cs="Times New Roman"/>
          <w:sz w:val="24"/>
          <w:szCs w:val="24"/>
          <w:lang w:eastAsia="ru-RU"/>
        </w:rPr>
        <w:t xml:space="preserve"> взрослой птицы │ 25│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│зона</w:t>
      </w:r>
      <w:proofErr w:type="spellEnd"/>
      <w:r w:rsidRPr="003C28B1">
        <w:rPr>
          <w:rFonts w:ascii="Times New Roman" w:eastAsia="Times New Roman" w:hAnsi="Times New Roman" w:cs="Times New Roman"/>
          <w:sz w:val="24"/>
          <w:szCs w:val="24"/>
          <w:lang w:eastAsia="ru-RU"/>
        </w:rPr>
        <w:t xml:space="preserve"> ремонтного молодняка │ 25│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│Звероводческие</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и│звероводческие</w:t>
      </w:r>
      <w:proofErr w:type="spellEnd"/>
      <w:r w:rsidRPr="003C28B1">
        <w:rPr>
          <w:rFonts w:ascii="Times New Roman" w:eastAsia="Times New Roman" w:hAnsi="Times New Roman" w:cs="Times New Roman"/>
          <w:sz w:val="24"/>
          <w:szCs w:val="24"/>
          <w:lang w:eastAsia="ru-RU"/>
        </w:rPr>
        <w:t xml:space="preserve"> │ 21│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│кролиководческие├─────────────────────────────┼─────────────────────┤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│кролиководческие</w:t>
      </w:r>
      <w:proofErr w:type="spellEnd"/>
      <w:r w:rsidRPr="003C28B1">
        <w:rPr>
          <w:rFonts w:ascii="Times New Roman" w:eastAsia="Times New Roman" w:hAnsi="Times New Roman" w:cs="Times New Roman"/>
          <w:sz w:val="24"/>
          <w:szCs w:val="24"/>
          <w:lang w:eastAsia="ru-RU"/>
        </w:rPr>
        <w:t xml:space="preserve"> │ 22│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│Тепличные</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│многолетние</w:t>
      </w:r>
      <w:proofErr w:type="spellEnd"/>
      <w:r w:rsidRPr="003C28B1">
        <w:rPr>
          <w:rFonts w:ascii="Times New Roman" w:eastAsia="Times New Roman" w:hAnsi="Times New Roman" w:cs="Times New Roman"/>
          <w:sz w:val="24"/>
          <w:szCs w:val="24"/>
          <w:lang w:eastAsia="ru-RU"/>
        </w:rPr>
        <w:t xml:space="preserve"> теплицы общей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│площадью</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│6 га │ 54│</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│12 га │ 56│</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│18, 24 и 30 га │ 60│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│однопролетные</w:t>
      </w:r>
      <w:proofErr w:type="spellEnd"/>
      <w:r w:rsidRPr="003C28B1">
        <w:rPr>
          <w:rFonts w:ascii="Times New Roman" w:eastAsia="Times New Roman" w:hAnsi="Times New Roman" w:cs="Times New Roman"/>
          <w:sz w:val="24"/>
          <w:szCs w:val="24"/>
          <w:lang w:eastAsia="ru-RU"/>
        </w:rPr>
        <w:t xml:space="preserve"> (ангарные) │ 41│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│теплицы</w:t>
      </w:r>
      <w:proofErr w:type="spellEnd"/>
      <w:r w:rsidRPr="003C28B1">
        <w:rPr>
          <w:rFonts w:ascii="Times New Roman" w:eastAsia="Times New Roman" w:hAnsi="Times New Roman" w:cs="Times New Roman"/>
          <w:sz w:val="24"/>
          <w:szCs w:val="24"/>
          <w:lang w:eastAsia="ru-RU"/>
        </w:rPr>
        <w:t xml:space="preserve"> общей площадью до 5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га</w:t>
      </w:r>
      <w:proofErr w:type="spellEnd"/>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│По</w:t>
      </w:r>
      <w:proofErr w:type="spellEnd"/>
      <w:r w:rsidRPr="003C28B1">
        <w:rPr>
          <w:rFonts w:ascii="Times New Roman" w:eastAsia="Times New Roman" w:hAnsi="Times New Roman" w:cs="Times New Roman"/>
          <w:sz w:val="24"/>
          <w:szCs w:val="24"/>
          <w:lang w:eastAsia="ru-RU"/>
        </w:rPr>
        <w:t xml:space="preserve"> ремонту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центральные</w:t>
      </w:r>
      <w:proofErr w:type="spellEnd"/>
      <w:proofErr w:type="gramEnd"/>
      <w:r w:rsidRPr="003C28B1">
        <w:rPr>
          <w:rFonts w:ascii="Times New Roman" w:eastAsia="Times New Roman" w:hAnsi="Times New Roman" w:cs="Times New Roman"/>
          <w:sz w:val="24"/>
          <w:szCs w:val="24"/>
          <w:lang w:eastAsia="ru-RU"/>
        </w:rPr>
        <w:t xml:space="preserve"> ремонтные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│сельск</w:t>
      </w:r>
      <w:proofErr w:type="gramStart"/>
      <w:r w:rsidRPr="003C28B1">
        <w:rPr>
          <w:rFonts w:ascii="Times New Roman" w:eastAsia="Times New Roman" w:hAnsi="Times New Roman" w:cs="Times New Roman"/>
          <w:sz w:val="24"/>
          <w:szCs w:val="24"/>
          <w:lang w:eastAsia="ru-RU"/>
        </w:rPr>
        <w:t>о</w:t>
      </w:r>
      <w:proofErr w:type="spellEnd"/>
      <w:r w:rsidRPr="003C28B1">
        <w:rPr>
          <w:rFonts w:ascii="Times New Roman" w:eastAsia="Times New Roman" w:hAnsi="Times New Roman" w:cs="Times New Roman"/>
          <w:sz w:val="24"/>
          <w:szCs w:val="24"/>
          <w:lang w:eastAsia="ru-RU"/>
        </w:rPr>
        <w:t>-</w:t>
      </w:r>
      <w:proofErr w:type="gram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│мастерские</w:t>
      </w:r>
      <w:proofErr w:type="spellEnd"/>
      <w:r w:rsidRPr="003C28B1">
        <w:rPr>
          <w:rFonts w:ascii="Times New Roman" w:eastAsia="Times New Roman" w:hAnsi="Times New Roman" w:cs="Times New Roman"/>
          <w:sz w:val="24"/>
          <w:szCs w:val="24"/>
          <w:lang w:eastAsia="ru-RU"/>
        </w:rPr>
        <w:t xml:space="preserve"> для хозяйств с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хозяйственной</w:t>
      </w:r>
      <w:proofErr w:type="spellEnd"/>
      <w:proofErr w:type="gram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│парком</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│техники</w:t>
      </w:r>
      <w:proofErr w:type="spellEnd"/>
      <w:r w:rsidRPr="003C28B1">
        <w:rPr>
          <w:rFonts w:ascii="Times New Roman" w:eastAsia="Times New Roman" w:hAnsi="Times New Roman" w:cs="Times New Roman"/>
          <w:sz w:val="24"/>
          <w:szCs w:val="24"/>
          <w:lang w:eastAsia="ru-RU"/>
        </w:rPr>
        <w:t xml:space="preserve">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25 тракторов │ 25│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50 и 75 тракторов │ 28│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100 тракторов │ 31│</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150 и 200 тракторов │ 35│</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│пункты</w:t>
      </w:r>
      <w:proofErr w:type="spellEnd"/>
      <w:r w:rsidRPr="003C28B1">
        <w:rPr>
          <w:rFonts w:ascii="Times New Roman" w:eastAsia="Times New Roman" w:hAnsi="Times New Roman" w:cs="Times New Roman"/>
          <w:sz w:val="24"/>
          <w:szCs w:val="24"/>
          <w:lang w:eastAsia="ru-RU"/>
        </w:rPr>
        <w:t xml:space="preserve"> </w:t>
      </w:r>
      <w:proofErr w:type="gramStart"/>
      <w:r w:rsidRPr="003C28B1">
        <w:rPr>
          <w:rFonts w:ascii="Times New Roman" w:eastAsia="Times New Roman" w:hAnsi="Times New Roman" w:cs="Times New Roman"/>
          <w:sz w:val="24"/>
          <w:szCs w:val="24"/>
          <w:lang w:eastAsia="ru-RU"/>
        </w:rPr>
        <w:t>технического</w:t>
      </w:r>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│обслуживания</w:t>
      </w:r>
      <w:proofErr w:type="spellEnd"/>
      <w:r w:rsidRPr="003C28B1">
        <w:rPr>
          <w:rFonts w:ascii="Times New Roman" w:eastAsia="Times New Roman" w:hAnsi="Times New Roman" w:cs="Times New Roman"/>
          <w:sz w:val="24"/>
          <w:szCs w:val="24"/>
          <w:lang w:eastAsia="ru-RU"/>
        </w:rPr>
        <w:t xml:space="preserve"> бригады или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│отделения</w:t>
      </w:r>
      <w:proofErr w:type="spellEnd"/>
      <w:r w:rsidRPr="003C28B1">
        <w:rPr>
          <w:rFonts w:ascii="Times New Roman" w:eastAsia="Times New Roman" w:hAnsi="Times New Roman" w:cs="Times New Roman"/>
          <w:sz w:val="24"/>
          <w:szCs w:val="24"/>
          <w:lang w:eastAsia="ru-RU"/>
        </w:rPr>
        <w:t xml:space="preserve"> хозяйств с парком: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10, 20 и 30 тракторов │ 30│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│на</w:t>
      </w:r>
      <w:proofErr w:type="spellEnd"/>
      <w:r w:rsidRPr="003C28B1">
        <w:rPr>
          <w:rFonts w:ascii="Times New Roman" w:eastAsia="Times New Roman" w:hAnsi="Times New Roman" w:cs="Times New Roman"/>
          <w:sz w:val="24"/>
          <w:szCs w:val="24"/>
          <w:lang w:eastAsia="ru-RU"/>
        </w:rPr>
        <w:t xml:space="preserve"> 40 и более тракторов │ 38│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│Прочие</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│по</w:t>
      </w:r>
      <w:proofErr w:type="spellEnd"/>
      <w:r w:rsidRPr="003C28B1">
        <w:rPr>
          <w:rFonts w:ascii="Times New Roman" w:eastAsia="Times New Roman" w:hAnsi="Times New Roman" w:cs="Times New Roman"/>
          <w:sz w:val="24"/>
          <w:szCs w:val="24"/>
          <w:lang w:eastAsia="ru-RU"/>
        </w:rPr>
        <w:t xml:space="preserve"> переработке или хранению │ 50│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│предприятия</w:t>
      </w:r>
      <w:proofErr w:type="spellEnd"/>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w:t>
      </w:r>
      <w:proofErr w:type="gramStart"/>
      <w:r w:rsidRPr="003C28B1">
        <w:rPr>
          <w:rFonts w:ascii="Times New Roman" w:eastAsia="Times New Roman" w:hAnsi="Times New Roman" w:cs="Times New Roman"/>
          <w:sz w:val="24"/>
          <w:szCs w:val="24"/>
          <w:lang w:eastAsia="ru-RU"/>
        </w:rPr>
        <w:t>сельскохозяйственной</w:t>
      </w:r>
      <w:proofErr w:type="spellEnd"/>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│продукции</w:t>
      </w:r>
      <w:proofErr w:type="spell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│комбикормовые</w:t>
      </w:r>
      <w:proofErr w:type="spellEnd"/>
      <w:r w:rsidRPr="003C28B1">
        <w:rPr>
          <w:rFonts w:ascii="Times New Roman" w:eastAsia="Times New Roman" w:hAnsi="Times New Roman" w:cs="Times New Roman"/>
          <w:sz w:val="24"/>
          <w:szCs w:val="24"/>
          <w:lang w:eastAsia="ru-RU"/>
        </w:rPr>
        <w:t xml:space="preserve"> │ 27│</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w:t>
      </w:r>
      <w:proofErr w:type="spellStart"/>
      <w:r w:rsidRPr="003C28B1">
        <w:rPr>
          <w:rFonts w:ascii="Times New Roman" w:eastAsia="Times New Roman" w:hAnsi="Times New Roman" w:cs="Times New Roman"/>
          <w:sz w:val="24"/>
          <w:szCs w:val="24"/>
          <w:lang w:eastAsia="ru-RU"/>
        </w:rPr>
        <w:t>│по</w:t>
      </w:r>
      <w:proofErr w:type="spellEnd"/>
      <w:r w:rsidRPr="003C28B1">
        <w:rPr>
          <w:rFonts w:ascii="Times New Roman" w:eastAsia="Times New Roman" w:hAnsi="Times New Roman" w:cs="Times New Roman"/>
          <w:sz w:val="24"/>
          <w:szCs w:val="24"/>
          <w:lang w:eastAsia="ru-RU"/>
        </w:rPr>
        <w:t xml:space="preserve"> хранению семян и зерна │ 28│</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&lt;*&gt; Над чертой приведены показатели для зданий без чердаков, под чертой - с используемыми чердаками.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&lt;**&gt; Над чертой приведены показатели при хранении грубых кормов и подстилки под навесами, под чертой - при хранении в скирдах.</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28B1">
        <w:rPr>
          <w:rFonts w:ascii="Times New Roman" w:eastAsia="Times New Roman" w:hAnsi="Times New Roman" w:cs="Times New Roman"/>
          <w:sz w:val="24"/>
          <w:szCs w:val="24"/>
          <w:lang w:eastAsia="ru-RU"/>
        </w:rPr>
        <w:t>&lt;***&gt; Над чертой приведены показатели для многоэтажных зданий, под чертой - для одноэтажных.</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Примечания: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w:t>
      </w:r>
      <w:r w:rsidRPr="003C28B1">
        <w:rPr>
          <w:rFonts w:ascii="Times New Roman" w:eastAsia="Times New Roman" w:hAnsi="Times New Roman" w:cs="Times New Roman"/>
          <w:sz w:val="24"/>
          <w:szCs w:val="24"/>
          <w:lang w:eastAsia="ru-RU"/>
        </w:rPr>
        <w:lastRenderedPageBreak/>
        <w:t xml:space="preserve">предприятий на площадке с уклоном свыше 3%, </w:t>
      </w:r>
      <w:proofErr w:type="spellStart"/>
      <w:r w:rsidRPr="003C28B1">
        <w:rPr>
          <w:rFonts w:ascii="Times New Roman" w:eastAsia="Times New Roman" w:hAnsi="Times New Roman" w:cs="Times New Roman"/>
          <w:sz w:val="24"/>
          <w:szCs w:val="24"/>
          <w:lang w:eastAsia="ru-RU"/>
        </w:rPr>
        <w:t>просадочных</w:t>
      </w:r>
      <w:proofErr w:type="spellEnd"/>
      <w:r w:rsidRPr="003C28B1">
        <w:rPr>
          <w:rFonts w:ascii="Times New Roman" w:eastAsia="Times New Roman" w:hAnsi="Times New Roman" w:cs="Times New Roman"/>
          <w:sz w:val="24"/>
          <w:szCs w:val="24"/>
          <w:lang w:eastAsia="ru-RU"/>
        </w:rPr>
        <w:t xml:space="preserve"> грунтах и в сложных инженерно-геологических условиях.</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3C28B1">
        <w:rPr>
          <w:rFonts w:ascii="Times New Roman" w:eastAsia="Times New Roman" w:hAnsi="Times New Roman" w:cs="Times New Roman"/>
          <w:sz w:val="24"/>
          <w:szCs w:val="24"/>
          <w:lang w:eastAsia="ru-RU"/>
        </w:rPr>
        <w:t>отмосток</w:t>
      </w:r>
      <w:proofErr w:type="spellEnd"/>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3. </w:t>
      </w:r>
      <w:proofErr w:type="gramStart"/>
      <w:r w:rsidRPr="003C28B1">
        <w:rPr>
          <w:rFonts w:ascii="Times New Roman" w:eastAsia="Times New Roman" w:hAnsi="Times New Roman" w:cs="Times New Roman"/>
          <w:sz w:val="24"/>
          <w:szCs w:val="24"/>
          <w:lang w:eastAsia="ru-RU"/>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3C28B1">
        <w:rPr>
          <w:rFonts w:ascii="Times New Roman" w:eastAsia="Times New Roman" w:hAnsi="Times New Roman" w:cs="Times New Roman"/>
          <w:sz w:val="24"/>
          <w:szCs w:val="24"/>
          <w:lang w:eastAsia="ru-RU"/>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4. </w:t>
      </w:r>
      <w:proofErr w:type="gramStart"/>
      <w:r w:rsidRPr="003C28B1">
        <w:rPr>
          <w:rFonts w:ascii="Times New Roman" w:eastAsia="Times New Roman" w:hAnsi="Times New Roman" w:cs="Times New Roman"/>
          <w:sz w:val="24"/>
          <w:szCs w:val="24"/>
          <w:lang w:eastAsia="ru-RU"/>
        </w:rPr>
        <w:t xml:space="preserve">В площадь застройки не должны включаться площади, занятые </w:t>
      </w:r>
      <w:proofErr w:type="spellStart"/>
      <w:r w:rsidRPr="003C28B1">
        <w:rPr>
          <w:rFonts w:ascii="Times New Roman" w:eastAsia="Times New Roman" w:hAnsi="Times New Roman" w:cs="Times New Roman"/>
          <w:sz w:val="24"/>
          <w:szCs w:val="24"/>
          <w:lang w:eastAsia="ru-RU"/>
        </w:rPr>
        <w:t>отмостками</w:t>
      </w:r>
      <w:proofErr w:type="spellEnd"/>
      <w:r w:rsidRPr="003C28B1">
        <w:rPr>
          <w:rFonts w:ascii="Times New Roman" w:eastAsia="Times New Roman" w:hAnsi="Times New Roman" w:cs="Times New Roman"/>
          <w:sz w:val="24"/>
          <w:szCs w:val="24"/>
          <w:lang w:eastAsia="ru-RU"/>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Приложение N 2</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 местным нормативам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градостроительного проектирования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Латненского</w:t>
      </w:r>
      <w:proofErr w:type="spellEnd"/>
      <w:r w:rsidRPr="003C28B1">
        <w:rPr>
          <w:rFonts w:ascii="Times New Roman" w:eastAsia="Times New Roman" w:hAnsi="Times New Roman" w:cs="Times New Roman"/>
          <w:sz w:val="24"/>
          <w:szCs w:val="24"/>
          <w:lang w:eastAsia="ru-RU"/>
        </w:rPr>
        <w:t xml:space="preserve"> сельского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Семилукского</w:t>
      </w:r>
      <w:proofErr w:type="spellEnd"/>
      <w:r w:rsidRPr="003C28B1">
        <w:rPr>
          <w:rFonts w:ascii="Times New Roman" w:eastAsia="Times New Roman" w:hAnsi="Times New Roman" w:cs="Times New Roman"/>
          <w:sz w:val="24"/>
          <w:szCs w:val="24"/>
          <w:lang w:eastAsia="ru-RU"/>
        </w:rPr>
        <w:t xml:space="preserve"> муниципального района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Воронежской области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(обязательное)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Классификация санитарно-защитных зон</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для объектов сельскохозяйственного назначения</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и минимальные размеры этих зон</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I. Сельскохозяйственные производства и объекты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Класс I - санитарно-защитная зона 1000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Свиноводческие комплексы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Птицефабрики с содержанием более 400 тыс. кур-несушек и более 3 млн. бройлеров в год</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3. Комплексы крупного рогатого скота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4. Открытые хранилища навоза и помета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Класс II - санитарно-защитная зона 500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Свинофермы до 12 тыс. голов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Фермы крупного рогатого скота от 1200 до 2000 коров и до 6000 скотомест для молодняка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3. Фермы звероводческие (норки, лисы и др.)</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4. Фермы птицеводческие от 100 тыс. до 400 тыс. кур-несушек и от 1 до 3 млн. бройлеров в год</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 Открытые хранилища биологически обработанной жидкой фракции навоза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6. Закрытые хранилища навоза и помета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7. Склады дня хранения ядохимикатов свыше 500 т</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8. Производства по обработке и протравлению семян</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9. Склады сжиженного аммиака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Класс III - санитарно-защитная зона 300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Фермы крупного рогатого скота менее 1200 голов (всех специализаций), фермы коневодческие</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Фермы овцеводческие на 5 - 30 тыс. голов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3. Фермы птицеводческие до 100 тыс. кур-несушек и до 1 млн. бройлеров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4. Площадки для буртования помета и навоза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 Склады для хранения ядохимикатов и минеральных удобрений более 50 т</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6. Обработка сельскохозяйственных угодий пестицидами с применением тракторов (от границ поля до населенного пункта)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7. Кролиководческие фермы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Класс IV - санитарно-защитная зона 100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Тепличные и парниковые хозяйства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Склады для хранения минеральных удобрений, ядохимикатов до 50 т</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4. Мелиоративные объекты с использованием животноводческих стоков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 Цеха по приготовлению кормов, включая использование пищевых отходов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6. Гаражи и парки по ремонту, технологическому обслуживанию и хранению автомобилей и сельскохозяйственной техники</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7. Хозяйства с содержанием животных (свинарники, коровники, питомники, конюшни, зверофермы) до 100 голов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8. Склады горюче-смазочных материалов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Класс V - санитарно-защитная зона 50 м</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 Хранилища фруктов, овощей, картофеля, зерна</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Материальные склады</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3. Хозяйства с содержанием животных (свинарники, коровники, питомники, конюшни, зверофермы) до 50 голов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II. Арендные и семейные фермы по выращиванию сельскохозяйственных животных и птицы</w:t>
      </w:r>
    </w:p>
    <w:tbl>
      <w:tblPr>
        <w:tblW w:w="0" w:type="auto"/>
        <w:tblCellSpacing w:w="15" w:type="dxa"/>
        <w:tblCellMar>
          <w:top w:w="15" w:type="dxa"/>
          <w:left w:w="15" w:type="dxa"/>
          <w:bottom w:w="15" w:type="dxa"/>
          <w:right w:w="15" w:type="dxa"/>
        </w:tblCellMar>
        <w:tblLook w:val="04A0"/>
      </w:tblPr>
      <w:tblGrid>
        <w:gridCol w:w="807"/>
        <w:gridCol w:w="829"/>
        <w:gridCol w:w="915"/>
        <w:gridCol w:w="697"/>
        <w:gridCol w:w="1554"/>
        <w:gridCol w:w="896"/>
        <w:gridCol w:w="702"/>
        <w:gridCol w:w="900"/>
      </w:tblGrid>
      <w:tr w:rsidR="003C28B1" w:rsidRPr="003C28B1" w:rsidTr="003C28B1">
        <w:trPr>
          <w:tblCellSpacing w:w="15" w:type="dxa"/>
        </w:trPr>
        <w:tc>
          <w:tcPr>
            <w:tcW w:w="0" w:type="auto"/>
            <w:vMerge w:val="restart"/>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Норма, </w:t>
            </w:r>
            <w:r w:rsidRPr="003C28B1">
              <w:rPr>
                <w:rFonts w:ascii="Times New Roman" w:eastAsia="Times New Roman" w:hAnsi="Times New Roman" w:cs="Times New Roman"/>
                <w:sz w:val="24"/>
                <w:szCs w:val="24"/>
                <w:lang w:eastAsia="ru-RU"/>
              </w:rPr>
              <w:br/>
            </w:r>
            <w:proofErr w:type="gramStart"/>
            <w:r w:rsidRPr="003C28B1">
              <w:rPr>
                <w:rFonts w:ascii="Times New Roman" w:eastAsia="Times New Roman" w:hAnsi="Times New Roman" w:cs="Times New Roman"/>
                <w:sz w:val="24"/>
                <w:szCs w:val="24"/>
                <w:lang w:eastAsia="ru-RU"/>
              </w:rPr>
              <w:t>м</w:t>
            </w:r>
            <w:proofErr w:type="gramEnd"/>
            <w:r w:rsidRPr="003C28B1">
              <w:rPr>
                <w:rFonts w:ascii="Times New Roman" w:eastAsia="Times New Roman" w:hAnsi="Times New Roman" w:cs="Times New Roman"/>
                <w:sz w:val="24"/>
                <w:szCs w:val="24"/>
                <w:lang w:eastAsia="ru-RU"/>
              </w:rPr>
              <w:t xml:space="preserve"> </w:t>
            </w:r>
          </w:p>
        </w:tc>
        <w:tc>
          <w:tcPr>
            <w:tcW w:w="0" w:type="auto"/>
            <w:gridSpan w:val="7"/>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Поголовье </w:t>
            </w:r>
          </w:p>
        </w:tc>
      </w:tr>
      <w:tr w:rsidR="003C28B1" w:rsidRPr="003C28B1" w:rsidTr="003C28B1">
        <w:trPr>
          <w:tblCellSpacing w:w="15" w:type="dxa"/>
        </w:trPr>
        <w:tc>
          <w:tcPr>
            <w:tcW w:w="0" w:type="auto"/>
            <w:vMerge/>
            <w:vAlign w:val="center"/>
            <w:hideMark/>
          </w:tcPr>
          <w:p w:rsidR="003C28B1" w:rsidRPr="003C28B1" w:rsidRDefault="003C28B1" w:rsidP="003C28B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Свиньи</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Коровы, </w:t>
            </w:r>
            <w:r w:rsidRPr="003C28B1">
              <w:rPr>
                <w:rFonts w:ascii="Times New Roman" w:eastAsia="Times New Roman" w:hAnsi="Times New Roman" w:cs="Times New Roman"/>
                <w:sz w:val="24"/>
                <w:szCs w:val="24"/>
                <w:lang w:eastAsia="ru-RU"/>
              </w:rPr>
              <w:br/>
              <w:t xml:space="preserve">бычки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Овцы,</w:t>
            </w:r>
            <w:r w:rsidRPr="003C28B1">
              <w:rPr>
                <w:rFonts w:ascii="Times New Roman" w:eastAsia="Times New Roman" w:hAnsi="Times New Roman" w:cs="Times New Roman"/>
                <w:sz w:val="24"/>
                <w:szCs w:val="24"/>
                <w:lang w:eastAsia="ru-RU"/>
              </w:rPr>
              <w:br/>
              <w:t xml:space="preserve">козы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Кроликоматки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Нутрии, </w:t>
            </w:r>
            <w:r w:rsidRPr="003C28B1">
              <w:rPr>
                <w:rFonts w:ascii="Times New Roman" w:eastAsia="Times New Roman" w:hAnsi="Times New Roman" w:cs="Times New Roman"/>
                <w:sz w:val="24"/>
                <w:szCs w:val="24"/>
                <w:lang w:eastAsia="ru-RU"/>
              </w:rPr>
              <w:br/>
              <w:t xml:space="preserve">песцы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Птица </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Лошади </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до 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 (5)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8 (15)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75</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15</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52</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30 (50)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100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100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100</w:t>
            </w:r>
          </w:p>
        </w:tc>
      </w:tr>
      <w:tr w:rsidR="003C28B1" w:rsidRPr="003C28B1" w:rsidTr="003C28B1">
        <w:trPr>
          <w:tblCellSpacing w:w="15" w:type="dxa"/>
        </w:trPr>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100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100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50 (150)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250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200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100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500</w:t>
            </w:r>
          </w:p>
        </w:tc>
        <w:tc>
          <w:tcPr>
            <w:tcW w:w="0" w:type="auto"/>
            <w:vAlign w:val="center"/>
            <w:hideMark/>
          </w:tcPr>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250</w:t>
            </w:r>
          </w:p>
        </w:tc>
      </w:tr>
    </w:tbl>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lastRenderedPageBreak/>
        <w:t>III. Цеха по переработке сельскохозяйственных продуктов животноводческих комплексов (от производственных корпусов)</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xml:space="preserve">│ Наименование │ Расстояние, </w:t>
      </w:r>
      <w:proofErr w:type="gramStart"/>
      <w:r w:rsidRPr="003C28B1">
        <w:rPr>
          <w:rFonts w:ascii="Times New Roman" w:eastAsia="Times New Roman" w:hAnsi="Times New Roman" w:cs="Times New Roman"/>
          <w:sz w:val="24"/>
          <w:szCs w:val="24"/>
          <w:lang w:eastAsia="ru-RU"/>
        </w:rPr>
        <w:t>м</w:t>
      </w:r>
      <w:proofErr w:type="gramEnd"/>
      <w:r w:rsidRPr="003C28B1">
        <w:rPr>
          <w:rFonts w:ascii="Times New Roman" w:eastAsia="Times New Roman" w:hAnsi="Times New Roman" w:cs="Times New Roman"/>
          <w:sz w:val="24"/>
          <w:szCs w:val="24"/>
          <w:lang w:eastAsia="ru-RU"/>
        </w:rPr>
        <w:t xml:space="preserve"> │</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│Цеха</w:t>
      </w:r>
      <w:proofErr w:type="spellEnd"/>
      <w:r w:rsidRPr="003C28B1">
        <w:rPr>
          <w:rFonts w:ascii="Times New Roman" w:eastAsia="Times New Roman" w:hAnsi="Times New Roman" w:cs="Times New Roman"/>
          <w:sz w:val="24"/>
          <w:szCs w:val="24"/>
          <w:lang w:eastAsia="ru-RU"/>
        </w:rPr>
        <w:t xml:space="preserve"> по переработке молока, в том числе </w:t>
      </w:r>
      <w:proofErr w:type="gramStart"/>
      <w:r w:rsidRPr="003C28B1">
        <w:rPr>
          <w:rFonts w:ascii="Times New Roman" w:eastAsia="Times New Roman" w:hAnsi="Times New Roman" w:cs="Times New Roman"/>
          <w:sz w:val="24"/>
          <w:szCs w:val="24"/>
          <w:lang w:eastAsia="ru-RU"/>
        </w:rPr>
        <w:t>по</w:t>
      </w:r>
      <w:proofErr w:type="gramEnd"/>
      <w:r w:rsidRPr="003C28B1">
        <w:rPr>
          <w:rFonts w:ascii="Times New Roman" w:eastAsia="Times New Roman" w:hAnsi="Times New Roman" w:cs="Times New Roman"/>
          <w:sz w:val="24"/>
          <w:szCs w:val="24"/>
          <w:lang w:eastAsia="ru-RU"/>
        </w:rPr>
        <w:t xml:space="preserve">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│производству</w:t>
      </w:r>
      <w:proofErr w:type="spellEnd"/>
      <w:r w:rsidRPr="003C28B1">
        <w:rPr>
          <w:rFonts w:ascii="Times New Roman" w:eastAsia="Times New Roman" w:hAnsi="Times New Roman" w:cs="Times New Roman"/>
          <w:sz w:val="24"/>
          <w:szCs w:val="24"/>
          <w:lang w:eastAsia="ru-RU"/>
        </w:rPr>
        <w:t xml:space="preserve"> сыра, мощностью: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12 т/сутки; │ 50│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более 12 т/сутки │ 100│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│Цеха</w:t>
      </w:r>
      <w:proofErr w:type="spellEnd"/>
      <w:r w:rsidRPr="003C28B1">
        <w:rPr>
          <w:rFonts w:ascii="Times New Roman" w:eastAsia="Times New Roman" w:hAnsi="Times New Roman" w:cs="Times New Roman"/>
          <w:sz w:val="24"/>
          <w:szCs w:val="24"/>
          <w:lang w:eastAsia="ru-RU"/>
        </w:rPr>
        <w:t xml:space="preserve"> по переработке мяса, птицы мощностью: │ </w:t>
      </w:r>
      <w:proofErr w:type="spellStart"/>
      <w:r w:rsidRPr="003C28B1">
        <w:rPr>
          <w:rFonts w:ascii="Times New Roman" w:eastAsia="Times New Roman" w:hAnsi="Times New Roman" w:cs="Times New Roman"/>
          <w:sz w:val="24"/>
          <w:szCs w:val="24"/>
          <w:lang w:eastAsia="ru-RU"/>
        </w:rPr>
        <w:t>│</w:t>
      </w:r>
      <w:proofErr w:type="spellEnd"/>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до 10 т/сутки; │ 300│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 более 10 т/сутки │ 1000│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│Цеха</w:t>
      </w:r>
      <w:proofErr w:type="spellEnd"/>
      <w:r w:rsidRPr="003C28B1">
        <w:rPr>
          <w:rFonts w:ascii="Times New Roman" w:eastAsia="Times New Roman" w:hAnsi="Times New Roman" w:cs="Times New Roman"/>
          <w:sz w:val="24"/>
          <w:szCs w:val="24"/>
          <w:lang w:eastAsia="ru-RU"/>
        </w:rPr>
        <w:t xml:space="preserve"> по переработке овощей, фруктов │ 100│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28B1">
        <w:rPr>
          <w:rFonts w:ascii="Times New Roman" w:eastAsia="Times New Roman" w:hAnsi="Times New Roman" w:cs="Times New Roman"/>
          <w:sz w:val="24"/>
          <w:szCs w:val="24"/>
          <w:lang w:eastAsia="ru-RU"/>
        </w:rPr>
        <w:t>│Склады</w:t>
      </w:r>
      <w:proofErr w:type="spellEnd"/>
      <w:r w:rsidRPr="003C28B1">
        <w:rPr>
          <w:rFonts w:ascii="Times New Roman" w:eastAsia="Times New Roman" w:hAnsi="Times New Roman" w:cs="Times New Roman"/>
          <w:sz w:val="24"/>
          <w:szCs w:val="24"/>
          <w:lang w:eastAsia="ru-RU"/>
        </w:rPr>
        <w:t xml:space="preserve"> зерна, овощей, фруктов │ 50│</w:t>
      </w:r>
    </w:p>
    <w:p w:rsidR="003C28B1" w:rsidRPr="003C28B1" w:rsidRDefault="003C28B1" w:rsidP="003C28B1">
      <w:pPr>
        <w:spacing w:before="100" w:beforeAutospacing="1" w:after="100" w:afterAutospacing="1" w:line="240" w:lineRule="auto"/>
        <w:rPr>
          <w:rFonts w:ascii="Times New Roman" w:eastAsia="Times New Roman" w:hAnsi="Times New Roman" w:cs="Times New Roman"/>
          <w:sz w:val="24"/>
          <w:szCs w:val="24"/>
          <w:lang w:eastAsia="ru-RU"/>
        </w:rPr>
      </w:pPr>
      <w:r w:rsidRPr="003C28B1">
        <w:rPr>
          <w:rFonts w:ascii="Times New Roman" w:eastAsia="Times New Roman" w:hAnsi="Times New Roman" w:cs="Times New Roman"/>
          <w:sz w:val="24"/>
          <w:szCs w:val="24"/>
          <w:lang w:eastAsia="ru-RU"/>
        </w:rPr>
        <w:t>└──────────────────────────────────────────────────┴─────────────────┘</w:t>
      </w:r>
    </w:p>
    <w:p w:rsidR="00444090" w:rsidRDefault="00444090"/>
    <w:sectPr w:rsidR="00444090" w:rsidSect="00444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8B1"/>
    <w:rsid w:val="003C28B1"/>
    <w:rsid w:val="00444090"/>
    <w:rsid w:val="00641EC7"/>
    <w:rsid w:val="008D5C0F"/>
    <w:rsid w:val="00982479"/>
    <w:rsid w:val="009D7D85"/>
    <w:rsid w:val="00CC759F"/>
    <w:rsid w:val="00E30B42"/>
    <w:rsid w:val="00E67960"/>
    <w:rsid w:val="00E8477E"/>
    <w:rsid w:val="00FA5D5A"/>
    <w:rsid w:val="00FC4D18"/>
    <w:rsid w:val="00FF5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C28B1"/>
  </w:style>
  <w:style w:type="paragraph" w:customStyle="1" w:styleId="p3">
    <w:name w:val="p3"/>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3C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41EC7"/>
  </w:style>
  <w:style w:type="paragraph" w:customStyle="1" w:styleId="ConsPlusTitle">
    <w:name w:val="ConsPlusTitle"/>
    <w:rsid w:val="00641E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43081068">
      <w:bodyDiv w:val="1"/>
      <w:marLeft w:val="0"/>
      <w:marRight w:val="0"/>
      <w:marTop w:val="0"/>
      <w:marBottom w:val="0"/>
      <w:divBdr>
        <w:top w:val="none" w:sz="0" w:space="0" w:color="auto"/>
        <w:left w:val="none" w:sz="0" w:space="0" w:color="auto"/>
        <w:bottom w:val="none" w:sz="0" w:space="0" w:color="auto"/>
        <w:right w:val="none" w:sz="0" w:space="0" w:color="auto"/>
      </w:divBdr>
      <w:divsChild>
        <w:div w:id="616523255">
          <w:marLeft w:val="0"/>
          <w:marRight w:val="0"/>
          <w:marTop w:val="0"/>
          <w:marBottom w:val="0"/>
          <w:divBdr>
            <w:top w:val="none" w:sz="0" w:space="0" w:color="auto"/>
            <w:left w:val="none" w:sz="0" w:space="0" w:color="auto"/>
            <w:bottom w:val="none" w:sz="0" w:space="0" w:color="auto"/>
            <w:right w:val="none" w:sz="0" w:space="0" w:color="auto"/>
          </w:divBdr>
          <w:divsChild>
            <w:div w:id="277958679">
              <w:marLeft w:val="0"/>
              <w:marRight w:val="0"/>
              <w:marTop w:val="0"/>
              <w:marBottom w:val="0"/>
              <w:divBdr>
                <w:top w:val="none" w:sz="0" w:space="0" w:color="auto"/>
                <w:left w:val="none" w:sz="0" w:space="0" w:color="auto"/>
                <w:bottom w:val="none" w:sz="0" w:space="0" w:color="auto"/>
                <w:right w:val="none" w:sz="0" w:space="0" w:color="auto"/>
              </w:divBdr>
              <w:divsChild>
                <w:div w:id="1093012835">
                  <w:marLeft w:val="0"/>
                  <w:marRight w:val="0"/>
                  <w:marTop w:val="0"/>
                  <w:marBottom w:val="0"/>
                  <w:divBdr>
                    <w:top w:val="none" w:sz="0" w:space="0" w:color="auto"/>
                    <w:left w:val="none" w:sz="0" w:space="0" w:color="auto"/>
                    <w:bottom w:val="none" w:sz="0" w:space="0" w:color="auto"/>
                    <w:right w:val="none" w:sz="0" w:space="0" w:color="auto"/>
                  </w:divBdr>
                  <w:divsChild>
                    <w:div w:id="17400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934E-A285-4FEF-98AE-82129887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10292</Words>
  <Characters>58667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2016-07-15T06:59:00Z</cp:lastPrinted>
  <dcterms:created xsi:type="dcterms:W3CDTF">2016-07-13T06:14:00Z</dcterms:created>
  <dcterms:modified xsi:type="dcterms:W3CDTF">2016-07-15T07:03:00Z</dcterms:modified>
</cp:coreProperties>
</file>